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D1DCF" w:rsidRPr="00034A87" w:rsidRDefault="00EE154A" w:rsidP="00DD1DCF">
      <w:pPr>
        <w:tabs>
          <w:tab w:val="right" w:pos="10632"/>
          <w:tab w:val="right" w:pos="13467"/>
        </w:tabs>
        <w:spacing w:line="276" w:lineRule="auto"/>
        <w:ind w:left="8789"/>
        <w:jc w:val="both"/>
        <w:rPr>
          <w:lang w:eastAsia="en-US"/>
        </w:rPr>
      </w:pPr>
      <w:r>
        <w:rPr>
          <w:lang w:eastAsia="en-US"/>
        </w:rPr>
        <w:t xml:space="preserve">                                                   </w:t>
      </w:r>
      <w:bookmarkStart w:id="0" w:name="_GoBack"/>
      <w:bookmarkEnd w:id="0"/>
      <w:r w:rsidR="00DD1DCF" w:rsidRPr="00034A87">
        <w:rPr>
          <w:lang w:eastAsia="en-US"/>
        </w:rPr>
        <w:t>Код формы по ОКУД 0406010</w:t>
      </w:r>
    </w:p>
    <w:tbl>
      <w:tblPr>
        <w:tblW w:w="13500" w:type="dxa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240"/>
        <w:gridCol w:w="10260"/>
      </w:tblGrid>
      <w:tr w:rsidR="00DD1DCF" w:rsidRPr="00034A87" w:rsidTr="009B672F">
        <w:trPr>
          <w:trHeight w:val="397"/>
        </w:trPr>
        <w:tc>
          <w:tcPr>
            <w:tcW w:w="3240" w:type="dxa"/>
            <w:tcBorders>
              <w:top w:val="nil"/>
              <w:left w:val="nil"/>
              <w:bottom w:val="nil"/>
            </w:tcBorders>
            <w:vAlign w:val="center"/>
          </w:tcPr>
          <w:p w:rsidR="00DD1DCF" w:rsidRPr="00034A87" w:rsidRDefault="00DD1DCF" w:rsidP="009B672F">
            <w:pPr>
              <w:autoSpaceDE w:val="0"/>
              <w:autoSpaceDN w:val="0"/>
              <w:adjustRightInd w:val="0"/>
              <w:rPr>
                <w:lang w:val="en-US" w:eastAsia="en-US"/>
              </w:rPr>
            </w:pPr>
            <w:r w:rsidRPr="00034A87">
              <w:rPr>
                <w:lang w:eastAsia="en-US"/>
              </w:rPr>
              <w:t>Наименование банка УК</w:t>
            </w:r>
          </w:p>
        </w:tc>
        <w:tc>
          <w:tcPr>
            <w:tcW w:w="10260" w:type="dxa"/>
            <w:vAlign w:val="center"/>
          </w:tcPr>
          <w:p w:rsidR="00DD1DCF" w:rsidRPr="00034A87" w:rsidRDefault="00DD1DCF" w:rsidP="009B672F">
            <w:pPr>
              <w:tabs>
                <w:tab w:val="left" w:pos="6372"/>
              </w:tabs>
              <w:autoSpaceDE w:val="0"/>
              <w:autoSpaceDN w:val="0"/>
              <w:adjustRightInd w:val="0"/>
              <w:rPr>
                <w:lang w:val="en-US"/>
              </w:rPr>
            </w:pPr>
            <w:r w:rsidRPr="00034A87">
              <w:rPr>
                <w:lang w:eastAsia="en-US"/>
              </w:rPr>
              <w:t>АО АКБ "НОВИКОМБАНК"</w:t>
            </w:r>
          </w:p>
        </w:tc>
      </w:tr>
      <w:tr w:rsidR="00DD1DCF" w:rsidRPr="00034A87" w:rsidTr="009B672F">
        <w:trPr>
          <w:trHeight w:val="397"/>
        </w:trPr>
        <w:tc>
          <w:tcPr>
            <w:tcW w:w="3240" w:type="dxa"/>
            <w:tcBorders>
              <w:top w:val="nil"/>
              <w:left w:val="nil"/>
              <w:bottom w:val="nil"/>
            </w:tcBorders>
            <w:vAlign w:val="center"/>
          </w:tcPr>
          <w:p w:rsidR="00DD1DCF" w:rsidRPr="00034A87" w:rsidRDefault="00DD1DCF" w:rsidP="009B672F">
            <w:pPr>
              <w:autoSpaceDE w:val="0"/>
              <w:autoSpaceDN w:val="0"/>
              <w:adjustRightInd w:val="0"/>
              <w:rPr>
                <w:lang w:val="en-US" w:eastAsia="en-US"/>
              </w:rPr>
            </w:pPr>
            <w:r w:rsidRPr="00034A87">
              <w:rPr>
                <w:lang w:eastAsia="en-US"/>
              </w:rPr>
              <w:t>Наименование</w:t>
            </w:r>
            <w:r>
              <w:rPr>
                <w:lang w:val="en-US" w:eastAsia="en-US"/>
              </w:rPr>
              <w:t xml:space="preserve"> </w:t>
            </w:r>
            <w:proofErr w:type="spellStart"/>
            <w:r>
              <w:rPr>
                <w:lang w:val="en-US" w:eastAsia="en-US"/>
              </w:rPr>
              <w:t>Резидент</w:t>
            </w:r>
            <w:proofErr w:type="spellEnd"/>
            <w:r w:rsidRPr="00034A87">
              <w:rPr>
                <w:lang w:eastAsia="en-US"/>
              </w:rPr>
              <w:t>а</w:t>
            </w:r>
          </w:p>
        </w:tc>
        <w:tc>
          <w:tcPr>
            <w:tcW w:w="10260" w:type="dxa"/>
            <w:vAlign w:val="center"/>
          </w:tcPr>
          <w:p w:rsidR="00DD1DCF" w:rsidRPr="00034A87" w:rsidRDefault="00DD1DCF" w:rsidP="009B672F">
            <w:pPr>
              <w:autoSpaceDE w:val="0"/>
              <w:autoSpaceDN w:val="0"/>
              <w:adjustRightInd w:val="0"/>
              <w:rPr>
                <w:vanish/>
                <w:lang w:val="en-US"/>
              </w:rPr>
            </w:pPr>
          </w:p>
        </w:tc>
      </w:tr>
    </w:tbl>
    <w:p w:rsidR="00DD1DCF" w:rsidRPr="00034A87" w:rsidRDefault="00DD1DCF" w:rsidP="00DD1DCF">
      <w:pPr>
        <w:jc w:val="center"/>
        <w:rPr>
          <w:b/>
          <w:bCs/>
          <w:sz w:val="24"/>
          <w:szCs w:val="24"/>
          <w:lang w:eastAsia="en-US"/>
        </w:rPr>
      </w:pPr>
      <w:r w:rsidRPr="00034A87">
        <w:rPr>
          <w:b/>
          <w:bCs/>
          <w:sz w:val="24"/>
          <w:szCs w:val="24"/>
          <w:lang w:eastAsia="en-US"/>
        </w:rPr>
        <w:t>СПРАВКА О ПОДТВЕРЖДАЮЩИХ ДОКУМЕНТАХ</w:t>
      </w:r>
    </w:p>
    <w:p w:rsidR="00DD1DCF" w:rsidRPr="00034A87" w:rsidRDefault="00DD1DCF" w:rsidP="00DD1DCF">
      <w:pPr>
        <w:autoSpaceDE w:val="0"/>
        <w:autoSpaceDN w:val="0"/>
        <w:adjustRightInd w:val="0"/>
        <w:jc w:val="center"/>
        <w:rPr>
          <w:b/>
          <w:bCs/>
          <w:lang w:eastAsia="en-US"/>
        </w:rPr>
      </w:pPr>
    </w:p>
    <w:p w:rsidR="00DD1DCF" w:rsidRPr="00034A87" w:rsidRDefault="00DD1DCF" w:rsidP="00DD1DCF">
      <w:pPr>
        <w:autoSpaceDE w:val="0"/>
        <w:autoSpaceDN w:val="0"/>
        <w:adjustRightInd w:val="0"/>
        <w:jc w:val="center"/>
        <w:rPr>
          <w:b/>
          <w:bCs/>
          <w:u w:val="single"/>
          <w:lang w:eastAsia="en-US"/>
        </w:rPr>
      </w:pPr>
      <w:proofErr w:type="gramStart"/>
      <w:r w:rsidRPr="00034A87">
        <w:rPr>
          <w:b/>
          <w:bCs/>
          <w:lang w:eastAsia="en-US"/>
        </w:rPr>
        <w:t xml:space="preserve">от </w:t>
      </w:r>
      <w:r w:rsidRPr="00034A87">
        <w:rPr>
          <w:b/>
          <w:bCs/>
          <w:u w:val="single"/>
          <w:lang w:eastAsia="en-US"/>
        </w:rPr>
        <w:t xml:space="preserve"> ДД</w:t>
      </w:r>
      <w:r w:rsidRPr="00034A87">
        <w:rPr>
          <w:b/>
          <w:u w:val="single"/>
          <w:lang w:eastAsia="en-US"/>
        </w:rPr>
        <w:t>.ММ.ГГГГ</w:t>
      </w:r>
      <w:proofErr w:type="gramEnd"/>
      <w:r w:rsidRPr="00034A87">
        <w:rPr>
          <w:b/>
          <w:vanish/>
          <w:u w:val="single"/>
          <w:lang w:eastAsia="en-US"/>
        </w:rPr>
        <w:t xml:space="preserve"> </w:t>
      </w:r>
    </w:p>
    <w:p w:rsidR="00DD1DCF" w:rsidRPr="00034A87" w:rsidRDefault="00DD1DCF" w:rsidP="00DD1DCF">
      <w:pPr>
        <w:jc w:val="both"/>
        <w:rPr>
          <w:b/>
          <w:lang w:eastAsia="en-US"/>
        </w:rPr>
      </w:pPr>
    </w:p>
    <w:tbl>
      <w:tblPr>
        <w:tblW w:w="11627" w:type="dxa"/>
        <w:tblInd w:w="198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86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7"/>
      </w:tblGrid>
      <w:tr w:rsidR="00DD1DCF" w:rsidRPr="00034A87" w:rsidTr="009B672F">
        <w:tc>
          <w:tcPr>
            <w:tcW w:w="5386" w:type="dxa"/>
            <w:tcBorders>
              <w:right w:val="single" w:sz="2" w:space="0" w:color="auto"/>
            </w:tcBorders>
            <w:vAlign w:val="center"/>
          </w:tcPr>
          <w:p w:rsidR="00DD1DCF" w:rsidRPr="00034A87" w:rsidRDefault="00DD1DCF" w:rsidP="009B672F">
            <w:pPr>
              <w:overflowPunct w:val="0"/>
              <w:autoSpaceDE w:val="0"/>
              <w:autoSpaceDN w:val="0"/>
              <w:adjustRightInd w:val="0"/>
              <w:ind w:left="112"/>
              <w:jc w:val="both"/>
              <w:textAlignment w:val="baseline"/>
              <w:rPr>
                <w:b/>
                <w:bCs/>
                <w:spacing w:val="-2"/>
                <w:lang w:eastAsia="en-US"/>
              </w:rPr>
            </w:pPr>
            <w:r w:rsidRPr="00034A87">
              <w:rPr>
                <w:b/>
                <w:bCs/>
                <w:lang w:eastAsia="en-US"/>
              </w:rPr>
              <w:t>Уникальный номер контракта (кредитного договора)</w:t>
            </w:r>
          </w:p>
        </w:tc>
        <w:tc>
          <w:tcPr>
            <w:tcW w:w="2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D1DCF" w:rsidRPr="00034A87" w:rsidRDefault="00DD1DCF" w:rsidP="009B672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vanish/>
                <w:lang w:eastAsia="en-US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D1DCF" w:rsidRPr="00034A87" w:rsidRDefault="00DD1DCF" w:rsidP="009B672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lang w:eastAsia="en-US"/>
              </w:rPr>
            </w:pPr>
          </w:p>
        </w:tc>
        <w:tc>
          <w:tcPr>
            <w:tcW w:w="2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D1DCF" w:rsidRPr="00034A87" w:rsidRDefault="00DD1DCF" w:rsidP="009B672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lang w:eastAsia="en-US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D1DCF" w:rsidRPr="00034A87" w:rsidRDefault="00DD1DCF" w:rsidP="009B672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lang w:eastAsia="en-US"/>
              </w:rPr>
            </w:pPr>
          </w:p>
        </w:tc>
        <w:tc>
          <w:tcPr>
            <w:tcW w:w="2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D1DCF" w:rsidRPr="00034A87" w:rsidRDefault="00DD1DCF" w:rsidP="009B672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lang w:eastAsia="en-US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D1DCF" w:rsidRPr="00034A87" w:rsidRDefault="00DD1DCF" w:rsidP="009B672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lang w:eastAsia="en-US"/>
              </w:rPr>
            </w:pPr>
          </w:p>
        </w:tc>
        <w:tc>
          <w:tcPr>
            <w:tcW w:w="2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D1DCF" w:rsidRPr="00034A87" w:rsidRDefault="00DD1DCF" w:rsidP="009B672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lang w:eastAsia="en-US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D1DCF" w:rsidRPr="00034A87" w:rsidRDefault="00DD1DCF" w:rsidP="009B672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lang w:eastAsia="en-US"/>
              </w:rPr>
            </w:pPr>
          </w:p>
        </w:tc>
        <w:tc>
          <w:tcPr>
            <w:tcW w:w="2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D1DCF" w:rsidRPr="00034A87" w:rsidRDefault="00DD1DCF" w:rsidP="009B672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lang w:eastAsia="en-US"/>
              </w:rPr>
            </w:pPr>
            <w:r w:rsidRPr="00034A87">
              <w:rPr>
                <w:b/>
                <w:bCs/>
                <w:lang w:eastAsia="en-US"/>
              </w:rPr>
              <w:t>/</w:t>
            </w: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D1DCF" w:rsidRPr="00034A87" w:rsidRDefault="00DD1DCF" w:rsidP="009B672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lang w:val="en-US" w:eastAsia="en-US"/>
              </w:rPr>
            </w:pPr>
          </w:p>
        </w:tc>
        <w:tc>
          <w:tcPr>
            <w:tcW w:w="2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D1DCF" w:rsidRPr="00034A87" w:rsidRDefault="00DD1DCF" w:rsidP="009B672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lang w:val="en-US" w:eastAsia="en-US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D1DCF" w:rsidRPr="00034A87" w:rsidRDefault="00DD1DCF" w:rsidP="009B672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lang w:val="en-US" w:eastAsia="en-US"/>
              </w:rPr>
            </w:pPr>
          </w:p>
        </w:tc>
        <w:tc>
          <w:tcPr>
            <w:tcW w:w="2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D1DCF" w:rsidRPr="00034A87" w:rsidRDefault="00DD1DCF" w:rsidP="009B672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lang w:val="en-US" w:eastAsia="en-US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D1DCF" w:rsidRPr="00034A87" w:rsidRDefault="00DD1DCF" w:rsidP="009B672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lang w:eastAsia="en-US"/>
              </w:rPr>
            </w:pPr>
            <w:r w:rsidRPr="00034A87">
              <w:rPr>
                <w:b/>
                <w:bCs/>
                <w:lang w:eastAsia="en-US"/>
              </w:rPr>
              <w:t>/</w:t>
            </w:r>
          </w:p>
        </w:tc>
        <w:tc>
          <w:tcPr>
            <w:tcW w:w="2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D1DCF" w:rsidRPr="00034A87" w:rsidRDefault="00DD1DCF" w:rsidP="009B672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lang w:val="en-US" w:eastAsia="en-US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D1DCF" w:rsidRPr="00034A87" w:rsidRDefault="00DD1DCF" w:rsidP="009B672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lang w:val="en-US" w:eastAsia="en-US"/>
              </w:rPr>
            </w:pPr>
          </w:p>
        </w:tc>
        <w:tc>
          <w:tcPr>
            <w:tcW w:w="2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D1DCF" w:rsidRPr="00034A87" w:rsidRDefault="00DD1DCF" w:rsidP="009B672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lang w:val="en-US" w:eastAsia="en-US"/>
              </w:rPr>
            </w:pP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D1DCF" w:rsidRPr="00034A87" w:rsidRDefault="00DD1DCF" w:rsidP="009B672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lang w:val="en-US" w:eastAsia="en-US"/>
              </w:rPr>
            </w:pPr>
          </w:p>
        </w:tc>
        <w:tc>
          <w:tcPr>
            <w:tcW w:w="2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D1DCF" w:rsidRPr="00034A87" w:rsidRDefault="00DD1DCF" w:rsidP="009B672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lang w:eastAsia="en-US"/>
              </w:rPr>
            </w:pPr>
            <w:r w:rsidRPr="00034A87">
              <w:rPr>
                <w:b/>
                <w:bCs/>
                <w:lang w:eastAsia="en-US"/>
              </w:rPr>
              <w:t>/</w:t>
            </w: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D1DCF" w:rsidRPr="00034A87" w:rsidRDefault="00DD1DCF" w:rsidP="009B672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lang w:val="en-US" w:eastAsia="en-US"/>
              </w:rPr>
            </w:pPr>
          </w:p>
        </w:tc>
        <w:tc>
          <w:tcPr>
            <w:tcW w:w="2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D1DCF" w:rsidRPr="00034A87" w:rsidRDefault="00DD1DCF" w:rsidP="009B672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lang w:eastAsia="en-US"/>
              </w:rPr>
            </w:pPr>
            <w:r w:rsidRPr="00034A87">
              <w:rPr>
                <w:b/>
                <w:bCs/>
                <w:lang w:eastAsia="en-US"/>
              </w:rPr>
              <w:t>/</w:t>
            </w:r>
          </w:p>
        </w:tc>
        <w:tc>
          <w:tcPr>
            <w:tcW w:w="2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D1DCF" w:rsidRPr="00034A87" w:rsidRDefault="00DD1DCF" w:rsidP="009B672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lang w:val="en-US" w:eastAsia="en-US"/>
              </w:rPr>
            </w:pPr>
          </w:p>
        </w:tc>
      </w:tr>
    </w:tbl>
    <w:p w:rsidR="00DD1DCF" w:rsidRPr="00034A87" w:rsidRDefault="00DD1DCF" w:rsidP="00DD1DCF">
      <w:pPr>
        <w:jc w:val="both"/>
        <w:rPr>
          <w:lang w:eastAsia="en-US"/>
        </w:rPr>
      </w:pPr>
      <w:r w:rsidRPr="00034A87">
        <w:rPr>
          <w:vanish/>
          <w:lang w:val="en-US" w:eastAsia="en-US"/>
        </w:rPr>
        <w:t xml:space="preserve"> </w:t>
      </w:r>
    </w:p>
    <w:tbl>
      <w:tblPr>
        <w:tblW w:w="0" w:type="auto"/>
        <w:tblInd w:w="392" w:type="dxa"/>
        <w:tblLayout w:type="fixed"/>
        <w:tblLook w:val="0000" w:firstRow="0" w:lastRow="0" w:firstColumn="0" w:lastColumn="0" w:noHBand="0" w:noVBand="0"/>
      </w:tblPr>
      <w:tblGrid>
        <w:gridCol w:w="568"/>
        <w:gridCol w:w="1136"/>
        <w:gridCol w:w="994"/>
        <w:gridCol w:w="1704"/>
        <w:gridCol w:w="1136"/>
        <w:gridCol w:w="1279"/>
        <w:gridCol w:w="1136"/>
        <w:gridCol w:w="1279"/>
        <w:gridCol w:w="852"/>
        <w:gridCol w:w="1279"/>
        <w:gridCol w:w="1279"/>
        <w:gridCol w:w="852"/>
      </w:tblGrid>
      <w:tr w:rsidR="00DD1DCF" w:rsidRPr="00034A87" w:rsidTr="009B672F">
        <w:trPr>
          <w:trHeight w:val="168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D1DCF" w:rsidRPr="00034A87" w:rsidRDefault="00DD1DCF" w:rsidP="009B672F">
            <w:pPr>
              <w:jc w:val="center"/>
              <w:rPr>
                <w:sz w:val="19"/>
                <w:szCs w:val="19"/>
                <w:lang w:eastAsia="en-US"/>
              </w:rPr>
            </w:pPr>
            <w:r w:rsidRPr="00034A87">
              <w:rPr>
                <w:sz w:val="19"/>
                <w:szCs w:val="19"/>
                <w:lang w:eastAsia="en-US"/>
              </w:rPr>
              <w:t>№</w:t>
            </w:r>
          </w:p>
          <w:p w:rsidR="00DD1DCF" w:rsidRPr="00034A87" w:rsidRDefault="00DD1DCF" w:rsidP="009B672F">
            <w:pPr>
              <w:jc w:val="center"/>
              <w:rPr>
                <w:sz w:val="19"/>
                <w:szCs w:val="19"/>
                <w:lang w:eastAsia="en-US"/>
              </w:rPr>
            </w:pPr>
            <w:r w:rsidRPr="00034A87">
              <w:rPr>
                <w:sz w:val="19"/>
                <w:szCs w:val="19"/>
                <w:lang w:eastAsia="en-US"/>
              </w:rPr>
              <w:t>п/п</w:t>
            </w:r>
          </w:p>
        </w:tc>
        <w:tc>
          <w:tcPr>
            <w:tcW w:w="213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D1DCF" w:rsidRPr="00034A87" w:rsidRDefault="00DD1DCF" w:rsidP="009B672F">
            <w:pPr>
              <w:jc w:val="center"/>
              <w:rPr>
                <w:sz w:val="19"/>
                <w:szCs w:val="19"/>
                <w:lang w:eastAsia="en-US"/>
              </w:rPr>
            </w:pPr>
            <w:r w:rsidRPr="00034A87">
              <w:rPr>
                <w:sz w:val="19"/>
                <w:szCs w:val="19"/>
                <w:lang w:eastAsia="en-US"/>
              </w:rPr>
              <w:t>Подтверждающий документ</w:t>
            </w:r>
          </w:p>
        </w:tc>
        <w:tc>
          <w:tcPr>
            <w:tcW w:w="17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D1DCF" w:rsidRPr="00034A87" w:rsidRDefault="00DD1DCF" w:rsidP="009B672F">
            <w:pPr>
              <w:jc w:val="center"/>
              <w:rPr>
                <w:sz w:val="19"/>
                <w:szCs w:val="19"/>
                <w:lang w:eastAsia="en-US"/>
              </w:rPr>
            </w:pPr>
            <w:r w:rsidRPr="00034A87">
              <w:rPr>
                <w:sz w:val="19"/>
                <w:szCs w:val="19"/>
                <w:lang w:eastAsia="en-US"/>
              </w:rPr>
              <w:t>Код вида</w:t>
            </w:r>
          </w:p>
          <w:p w:rsidR="00DD1DCF" w:rsidRPr="00034A87" w:rsidRDefault="00DD1DCF" w:rsidP="009B672F">
            <w:pPr>
              <w:jc w:val="center"/>
              <w:rPr>
                <w:sz w:val="19"/>
                <w:szCs w:val="19"/>
                <w:lang w:eastAsia="en-US"/>
              </w:rPr>
            </w:pPr>
            <w:proofErr w:type="spellStart"/>
            <w:proofErr w:type="gramStart"/>
            <w:r w:rsidRPr="00034A87">
              <w:rPr>
                <w:sz w:val="19"/>
                <w:szCs w:val="19"/>
                <w:lang w:eastAsia="en-US"/>
              </w:rPr>
              <w:t>подтверж</w:t>
            </w:r>
            <w:proofErr w:type="spellEnd"/>
            <w:r w:rsidRPr="00034A87">
              <w:rPr>
                <w:sz w:val="19"/>
                <w:szCs w:val="19"/>
                <w:lang w:eastAsia="en-US"/>
              </w:rPr>
              <w:t>-дающего</w:t>
            </w:r>
            <w:proofErr w:type="gramEnd"/>
          </w:p>
          <w:p w:rsidR="00DD1DCF" w:rsidRPr="00034A87" w:rsidRDefault="00DD1DCF" w:rsidP="009B672F">
            <w:pPr>
              <w:jc w:val="center"/>
              <w:rPr>
                <w:sz w:val="19"/>
                <w:szCs w:val="19"/>
                <w:lang w:eastAsia="en-US"/>
              </w:rPr>
            </w:pPr>
            <w:r w:rsidRPr="00034A87">
              <w:rPr>
                <w:sz w:val="19"/>
                <w:szCs w:val="19"/>
                <w:lang w:eastAsia="en-US"/>
              </w:rPr>
              <w:t>документа</w:t>
            </w:r>
          </w:p>
        </w:tc>
        <w:tc>
          <w:tcPr>
            <w:tcW w:w="48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DCF" w:rsidRPr="00034A87" w:rsidRDefault="00DD1DCF" w:rsidP="009B672F">
            <w:pPr>
              <w:jc w:val="center"/>
              <w:rPr>
                <w:sz w:val="19"/>
                <w:szCs w:val="19"/>
                <w:lang w:eastAsia="en-US"/>
              </w:rPr>
            </w:pPr>
            <w:r w:rsidRPr="00034A87">
              <w:rPr>
                <w:sz w:val="19"/>
                <w:szCs w:val="19"/>
                <w:lang w:eastAsia="en-US"/>
              </w:rPr>
              <w:t>Сумма по подтверждающему документу</w:t>
            </w:r>
          </w:p>
        </w:tc>
        <w:tc>
          <w:tcPr>
            <w:tcW w:w="8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D1DCF" w:rsidRPr="00034A87" w:rsidRDefault="00DD1DCF" w:rsidP="009B672F">
            <w:pPr>
              <w:jc w:val="center"/>
              <w:rPr>
                <w:sz w:val="19"/>
                <w:szCs w:val="19"/>
                <w:lang w:val="en-US" w:eastAsia="en-US"/>
              </w:rPr>
            </w:pPr>
            <w:r w:rsidRPr="00034A87">
              <w:rPr>
                <w:sz w:val="19"/>
                <w:szCs w:val="19"/>
                <w:lang w:eastAsia="en-US"/>
              </w:rPr>
              <w:t>Признак</w:t>
            </w:r>
          </w:p>
          <w:p w:rsidR="00DD1DCF" w:rsidRPr="00034A87" w:rsidRDefault="00DD1DCF" w:rsidP="009B672F">
            <w:pPr>
              <w:jc w:val="center"/>
              <w:rPr>
                <w:sz w:val="19"/>
                <w:szCs w:val="19"/>
                <w:lang w:eastAsia="en-US"/>
              </w:rPr>
            </w:pPr>
            <w:r w:rsidRPr="00034A87">
              <w:rPr>
                <w:sz w:val="19"/>
                <w:szCs w:val="19"/>
                <w:lang w:eastAsia="en-US"/>
              </w:rPr>
              <w:t>поставки</w:t>
            </w:r>
          </w:p>
        </w:tc>
        <w:tc>
          <w:tcPr>
            <w:tcW w:w="12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D1DCF" w:rsidRPr="009B672F" w:rsidRDefault="00DD1DCF" w:rsidP="009B672F">
            <w:pPr>
              <w:jc w:val="center"/>
              <w:rPr>
                <w:sz w:val="18"/>
                <w:szCs w:val="18"/>
                <w:lang w:eastAsia="en-US"/>
              </w:rPr>
            </w:pPr>
            <w:r w:rsidRPr="009B672F">
              <w:rPr>
                <w:sz w:val="18"/>
                <w:szCs w:val="18"/>
                <w:lang w:eastAsia="en-US"/>
              </w:rPr>
              <w:t>Ожидаемый</w:t>
            </w:r>
            <w:r w:rsidRPr="009B672F">
              <w:rPr>
                <w:sz w:val="18"/>
                <w:szCs w:val="18"/>
                <w:lang w:eastAsia="en-US"/>
              </w:rPr>
              <w:br/>
              <w:t>срок репатриации иностранной</w:t>
            </w:r>
            <w:r w:rsidRPr="009B672F">
              <w:rPr>
                <w:sz w:val="18"/>
                <w:szCs w:val="18"/>
                <w:lang w:eastAsia="en-US"/>
              </w:rPr>
              <w:br/>
              <w:t>валюты и (или)</w:t>
            </w:r>
            <w:r w:rsidRPr="009B672F">
              <w:rPr>
                <w:sz w:val="18"/>
                <w:szCs w:val="18"/>
                <w:lang w:eastAsia="en-US"/>
              </w:rPr>
              <w:br/>
              <w:t>валюты</w:t>
            </w:r>
            <w:r w:rsidRPr="009B672F">
              <w:rPr>
                <w:sz w:val="18"/>
                <w:szCs w:val="18"/>
                <w:lang w:eastAsia="en-US"/>
              </w:rPr>
              <w:br/>
              <w:t>Российской</w:t>
            </w:r>
            <w:r w:rsidRPr="009B672F">
              <w:rPr>
                <w:sz w:val="18"/>
                <w:szCs w:val="18"/>
                <w:lang w:eastAsia="en-US"/>
              </w:rPr>
              <w:br/>
              <w:t>Федерации (срок исполнения</w:t>
            </w:r>
            <w:r>
              <w:rPr>
                <w:sz w:val="18"/>
                <w:szCs w:val="18"/>
                <w:lang w:eastAsia="en-US"/>
              </w:rPr>
              <w:t xml:space="preserve"> обязательств)</w:t>
            </w:r>
          </w:p>
        </w:tc>
        <w:tc>
          <w:tcPr>
            <w:tcW w:w="12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D1DCF" w:rsidRPr="00034A87" w:rsidRDefault="00DD1DCF" w:rsidP="009B672F">
            <w:pPr>
              <w:jc w:val="center"/>
              <w:rPr>
                <w:sz w:val="19"/>
                <w:szCs w:val="19"/>
                <w:lang w:eastAsia="en-US"/>
              </w:rPr>
            </w:pPr>
            <w:r w:rsidRPr="00034A87">
              <w:rPr>
                <w:sz w:val="19"/>
                <w:szCs w:val="19"/>
                <w:lang w:eastAsia="en-US"/>
              </w:rPr>
              <w:t>Код страны</w:t>
            </w:r>
          </w:p>
          <w:p w:rsidR="00DD1DCF" w:rsidRPr="00034A87" w:rsidRDefault="00DD1DCF" w:rsidP="009B672F">
            <w:pPr>
              <w:jc w:val="center"/>
              <w:rPr>
                <w:sz w:val="19"/>
                <w:szCs w:val="19"/>
                <w:lang w:eastAsia="en-US"/>
              </w:rPr>
            </w:pPr>
            <w:r w:rsidRPr="00034A87">
              <w:rPr>
                <w:sz w:val="19"/>
                <w:szCs w:val="19"/>
                <w:lang w:eastAsia="en-US"/>
              </w:rPr>
              <w:t>грузоотправителя (грузополучателя)</w:t>
            </w:r>
          </w:p>
        </w:tc>
        <w:tc>
          <w:tcPr>
            <w:tcW w:w="8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D1DCF" w:rsidRPr="00034A87" w:rsidRDefault="00DD1DCF" w:rsidP="009B672F">
            <w:pPr>
              <w:jc w:val="center"/>
              <w:rPr>
                <w:sz w:val="19"/>
                <w:szCs w:val="19"/>
                <w:lang w:eastAsia="en-US"/>
              </w:rPr>
            </w:pPr>
            <w:r w:rsidRPr="00034A87">
              <w:rPr>
                <w:sz w:val="19"/>
                <w:szCs w:val="19"/>
                <w:lang w:eastAsia="en-US"/>
              </w:rPr>
              <w:t>Признак корректировки</w:t>
            </w:r>
          </w:p>
        </w:tc>
      </w:tr>
      <w:tr w:rsidR="00DD1DCF" w:rsidRPr="00034A87" w:rsidTr="009B672F">
        <w:trPr>
          <w:trHeight w:val="442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D1DCF" w:rsidRPr="00034A87" w:rsidRDefault="00DD1DCF" w:rsidP="009B672F">
            <w:pPr>
              <w:jc w:val="center"/>
              <w:rPr>
                <w:lang w:eastAsia="en-US"/>
              </w:rPr>
            </w:pPr>
          </w:p>
        </w:tc>
        <w:tc>
          <w:tcPr>
            <w:tcW w:w="213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DCF" w:rsidRPr="00034A87" w:rsidRDefault="00DD1DCF" w:rsidP="009B672F">
            <w:pPr>
              <w:jc w:val="center"/>
              <w:rPr>
                <w:lang w:eastAsia="en-US"/>
              </w:rPr>
            </w:pPr>
          </w:p>
        </w:tc>
        <w:tc>
          <w:tcPr>
            <w:tcW w:w="1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D1DCF" w:rsidRPr="00034A87" w:rsidRDefault="00DD1DCF" w:rsidP="009B672F">
            <w:pPr>
              <w:jc w:val="center"/>
              <w:rPr>
                <w:lang w:eastAsia="en-US"/>
              </w:rPr>
            </w:pPr>
          </w:p>
        </w:tc>
        <w:tc>
          <w:tcPr>
            <w:tcW w:w="2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DCF" w:rsidRPr="00034A87" w:rsidRDefault="00DD1DCF" w:rsidP="009B672F">
            <w:pPr>
              <w:jc w:val="center"/>
              <w:rPr>
                <w:lang w:eastAsia="en-US"/>
              </w:rPr>
            </w:pPr>
            <w:r w:rsidRPr="00034A87">
              <w:rPr>
                <w:lang w:eastAsia="en-US"/>
              </w:rPr>
              <w:t>в единицах валюты документа</w:t>
            </w:r>
          </w:p>
        </w:tc>
        <w:tc>
          <w:tcPr>
            <w:tcW w:w="2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DCF" w:rsidRPr="00034A87" w:rsidRDefault="00DD1DCF" w:rsidP="009B672F">
            <w:pPr>
              <w:jc w:val="center"/>
              <w:rPr>
                <w:lang w:eastAsia="en-US"/>
              </w:rPr>
            </w:pPr>
            <w:r w:rsidRPr="00034A87">
              <w:rPr>
                <w:lang w:eastAsia="en-US"/>
              </w:rPr>
              <w:t>в единицах валюты контракта (кредитного договора)</w:t>
            </w:r>
          </w:p>
        </w:tc>
        <w:tc>
          <w:tcPr>
            <w:tcW w:w="8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D1DCF" w:rsidRPr="00034A87" w:rsidRDefault="00DD1DCF" w:rsidP="009B672F">
            <w:pPr>
              <w:jc w:val="center"/>
              <w:rPr>
                <w:lang w:eastAsia="en-US"/>
              </w:rPr>
            </w:pPr>
          </w:p>
        </w:tc>
        <w:tc>
          <w:tcPr>
            <w:tcW w:w="12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D1DCF" w:rsidRPr="00034A87" w:rsidRDefault="00DD1DCF" w:rsidP="009B672F">
            <w:pPr>
              <w:jc w:val="center"/>
              <w:rPr>
                <w:lang w:eastAsia="en-US"/>
              </w:rPr>
            </w:pPr>
          </w:p>
        </w:tc>
        <w:tc>
          <w:tcPr>
            <w:tcW w:w="12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D1DCF" w:rsidRPr="00034A87" w:rsidRDefault="00DD1DCF" w:rsidP="009B672F">
            <w:pPr>
              <w:jc w:val="center"/>
              <w:rPr>
                <w:lang w:eastAsia="en-US"/>
              </w:rPr>
            </w:pPr>
          </w:p>
        </w:tc>
        <w:tc>
          <w:tcPr>
            <w:tcW w:w="8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D1DCF" w:rsidRPr="00034A87" w:rsidRDefault="00DD1DCF" w:rsidP="009B672F">
            <w:pPr>
              <w:jc w:val="center"/>
              <w:rPr>
                <w:lang w:eastAsia="en-US"/>
              </w:rPr>
            </w:pPr>
          </w:p>
        </w:tc>
      </w:tr>
      <w:tr w:rsidR="00DD1DCF" w:rsidRPr="00034A87" w:rsidTr="009B672F">
        <w:trPr>
          <w:trHeight w:val="324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DCF" w:rsidRPr="00034A87" w:rsidRDefault="00DD1DCF" w:rsidP="009B672F">
            <w:pPr>
              <w:jc w:val="center"/>
              <w:rPr>
                <w:lang w:eastAsia="en-US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DCF" w:rsidRPr="00034A87" w:rsidRDefault="00DD1DCF" w:rsidP="009B672F">
            <w:pPr>
              <w:jc w:val="center"/>
              <w:rPr>
                <w:lang w:eastAsia="en-US"/>
              </w:rPr>
            </w:pPr>
            <w:r w:rsidRPr="00034A87">
              <w:rPr>
                <w:lang w:eastAsia="en-US"/>
              </w:rPr>
              <w:t>№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DCF" w:rsidRPr="00034A87" w:rsidRDefault="00DD1DCF" w:rsidP="009B672F">
            <w:pPr>
              <w:jc w:val="center"/>
              <w:rPr>
                <w:lang w:eastAsia="en-US"/>
              </w:rPr>
            </w:pPr>
            <w:r w:rsidRPr="00034A87">
              <w:rPr>
                <w:lang w:eastAsia="en-US"/>
              </w:rPr>
              <w:t>дата</w:t>
            </w:r>
          </w:p>
        </w:tc>
        <w:tc>
          <w:tcPr>
            <w:tcW w:w="17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DCF" w:rsidRPr="00034A87" w:rsidRDefault="00DD1DCF" w:rsidP="009B672F">
            <w:pPr>
              <w:jc w:val="center"/>
              <w:rPr>
                <w:lang w:eastAsia="en-US"/>
              </w:rPr>
            </w:pPr>
          </w:p>
        </w:tc>
        <w:tc>
          <w:tcPr>
            <w:tcW w:w="11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DCF" w:rsidRPr="00034A87" w:rsidRDefault="00DD1DCF" w:rsidP="009B672F">
            <w:pPr>
              <w:jc w:val="center"/>
              <w:rPr>
                <w:lang w:eastAsia="en-US"/>
              </w:rPr>
            </w:pPr>
            <w:r w:rsidRPr="00034A87">
              <w:rPr>
                <w:lang w:eastAsia="en-US"/>
              </w:rPr>
              <w:t>код валюты</w:t>
            </w:r>
          </w:p>
        </w:tc>
        <w:tc>
          <w:tcPr>
            <w:tcW w:w="12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DCF" w:rsidRPr="00034A87" w:rsidRDefault="00DD1DCF" w:rsidP="009B672F">
            <w:pPr>
              <w:jc w:val="center"/>
              <w:rPr>
                <w:lang w:eastAsia="en-US"/>
              </w:rPr>
            </w:pPr>
            <w:r w:rsidRPr="00034A87">
              <w:rPr>
                <w:lang w:eastAsia="en-US"/>
              </w:rPr>
              <w:t>сумма</w:t>
            </w:r>
          </w:p>
        </w:tc>
        <w:tc>
          <w:tcPr>
            <w:tcW w:w="11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DCF" w:rsidRPr="00034A87" w:rsidRDefault="00DD1DCF" w:rsidP="009B672F">
            <w:pPr>
              <w:jc w:val="center"/>
              <w:rPr>
                <w:lang w:eastAsia="en-US"/>
              </w:rPr>
            </w:pPr>
            <w:r w:rsidRPr="00034A87">
              <w:rPr>
                <w:lang w:eastAsia="en-US"/>
              </w:rPr>
              <w:t>код валюты</w:t>
            </w:r>
          </w:p>
        </w:tc>
        <w:tc>
          <w:tcPr>
            <w:tcW w:w="12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DCF" w:rsidRPr="00034A87" w:rsidRDefault="00DD1DCF" w:rsidP="009B672F">
            <w:pPr>
              <w:jc w:val="center"/>
              <w:rPr>
                <w:lang w:eastAsia="en-US"/>
              </w:rPr>
            </w:pPr>
            <w:r w:rsidRPr="00034A87">
              <w:rPr>
                <w:lang w:eastAsia="en-US"/>
              </w:rPr>
              <w:t>сумма</w:t>
            </w:r>
          </w:p>
        </w:tc>
        <w:tc>
          <w:tcPr>
            <w:tcW w:w="8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DCF" w:rsidRPr="00034A87" w:rsidRDefault="00DD1DCF" w:rsidP="009B672F">
            <w:pPr>
              <w:jc w:val="center"/>
              <w:rPr>
                <w:lang w:eastAsia="en-US"/>
              </w:rPr>
            </w:pPr>
          </w:p>
        </w:tc>
        <w:tc>
          <w:tcPr>
            <w:tcW w:w="12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DCF" w:rsidRPr="00034A87" w:rsidRDefault="00DD1DCF" w:rsidP="009B672F">
            <w:pPr>
              <w:jc w:val="center"/>
              <w:rPr>
                <w:lang w:eastAsia="en-US"/>
              </w:rPr>
            </w:pPr>
          </w:p>
        </w:tc>
        <w:tc>
          <w:tcPr>
            <w:tcW w:w="12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DCF" w:rsidRPr="00034A87" w:rsidRDefault="00DD1DCF" w:rsidP="009B672F">
            <w:pPr>
              <w:jc w:val="center"/>
              <w:rPr>
                <w:lang w:eastAsia="en-US"/>
              </w:rPr>
            </w:pPr>
          </w:p>
        </w:tc>
        <w:tc>
          <w:tcPr>
            <w:tcW w:w="8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DCF" w:rsidRPr="00034A87" w:rsidRDefault="00DD1DCF" w:rsidP="009B672F">
            <w:pPr>
              <w:jc w:val="center"/>
              <w:rPr>
                <w:lang w:eastAsia="en-US"/>
              </w:rPr>
            </w:pPr>
          </w:p>
        </w:tc>
      </w:tr>
      <w:tr w:rsidR="00DD1DCF" w:rsidRPr="00034A87" w:rsidTr="009B672F">
        <w:trPr>
          <w:trHeight w:val="1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DCF" w:rsidRPr="00034A87" w:rsidRDefault="00DD1DCF" w:rsidP="009B672F">
            <w:pPr>
              <w:jc w:val="center"/>
              <w:rPr>
                <w:lang w:eastAsia="en-US"/>
              </w:rPr>
            </w:pPr>
            <w:r w:rsidRPr="00034A87">
              <w:rPr>
                <w:lang w:eastAsia="en-US"/>
              </w:rPr>
              <w:t>1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DCF" w:rsidRPr="00034A87" w:rsidRDefault="00DD1DCF" w:rsidP="009B672F">
            <w:pPr>
              <w:jc w:val="center"/>
              <w:rPr>
                <w:lang w:eastAsia="en-US"/>
              </w:rPr>
            </w:pPr>
            <w:r w:rsidRPr="00034A87">
              <w:rPr>
                <w:lang w:eastAsia="en-US"/>
              </w:rPr>
              <w:t>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DCF" w:rsidRPr="00034A87" w:rsidRDefault="00DD1DCF" w:rsidP="009B672F">
            <w:pPr>
              <w:jc w:val="center"/>
              <w:rPr>
                <w:lang w:eastAsia="en-US"/>
              </w:rPr>
            </w:pPr>
            <w:r w:rsidRPr="00034A87">
              <w:rPr>
                <w:lang w:val="en-US" w:eastAsia="en-US"/>
              </w:rPr>
              <w:t>3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DCF" w:rsidRPr="00034A87" w:rsidRDefault="00DD1DCF" w:rsidP="009B672F">
            <w:pPr>
              <w:jc w:val="center"/>
              <w:rPr>
                <w:lang w:eastAsia="en-US"/>
              </w:rPr>
            </w:pPr>
            <w:r w:rsidRPr="00034A87">
              <w:rPr>
                <w:lang w:eastAsia="en-US"/>
              </w:rPr>
              <w:t>4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DCF" w:rsidRPr="00034A87" w:rsidRDefault="00DD1DCF" w:rsidP="009B672F">
            <w:pPr>
              <w:jc w:val="center"/>
              <w:rPr>
                <w:lang w:eastAsia="en-US"/>
              </w:rPr>
            </w:pPr>
            <w:r w:rsidRPr="00034A87">
              <w:rPr>
                <w:lang w:eastAsia="en-US"/>
              </w:rPr>
              <w:t>5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DCF" w:rsidRPr="00034A87" w:rsidRDefault="00DD1DCF" w:rsidP="009B672F">
            <w:pPr>
              <w:jc w:val="center"/>
              <w:rPr>
                <w:lang w:eastAsia="en-US"/>
              </w:rPr>
            </w:pPr>
            <w:r w:rsidRPr="00034A87">
              <w:rPr>
                <w:lang w:eastAsia="en-US"/>
              </w:rPr>
              <w:t>6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DCF" w:rsidRPr="00034A87" w:rsidRDefault="00DD1DCF" w:rsidP="009B672F">
            <w:pPr>
              <w:jc w:val="center"/>
              <w:rPr>
                <w:lang w:eastAsia="en-US"/>
              </w:rPr>
            </w:pPr>
            <w:r w:rsidRPr="00034A87">
              <w:rPr>
                <w:lang w:eastAsia="en-US"/>
              </w:rPr>
              <w:t>7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DCF" w:rsidRPr="00034A87" w:rsidRDefault="00DD1DCF" w:rsidP="009B672F">
            <w:pPr>
              <w:jc w:val="center"/>
              <w:rPr>
                <w:lang w:eastAsia="en-US"/>
              </w:rPr>
            </w:pPr>
            <w:r w:rsidRPr="00034A87">
              <w:rPr>
                <w:lang w:eastAsia="en-US"/>
              </w:rPr>
              <w:t>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DCF" w:rsidRPr="00034A87" w:rsidRDefault="00DD1DCF" w:rsidP="009B672F">
            <w:pPr>
              <w:jc w:val="center"/>
              <w:rPr>
                <w:lang w:eastAsia="en-US"/>
              </w:rPr>
            </w:pPr>
            <w:r w:rsidRPr="00034A87">
              <w:rPr>
                <w:lang w:eastAsia="en-US"/>
              </w:rPr>
              <w:t>9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DCF" w:rsidRPr="00034A87" w:rsidRDefault="00DD1DCF" w:rsidP="009B672F">
            <w:pPr>
              <w:jc w:val="center"/>
              <w:rPr>
                <w:lang w:eastAsia="en-US"/>
              </w:rPr>
            </w:pPr>
            <w:r w:rsidRPr="00034A87">
              <w:rPr>
                <w:lang w:eastAsia="en-US"/>
              </w:rPr>
              <w:t>10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DCF" w:rsidRPr="00034A87" w:rsidRDefault="00DD1DCF" w:rsidP="009B672F">
            <w:pPr>
              <w:jc w:val="center"/>
              <w:rPr>
                <w:lang w:val="en-US" w:eastAsia="en-US"/>
              </w:rPr>
            </w:pPr>
            <w:r w:rsidRPr="00034A87">
              <w:rPr>
                <w:lang w:val="en-US" w:eastAsia="en-US"/>
              </w:rPr>
              <w:t>11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DCF" w:rsidRPr="00034A87" w:rsidRDefault="00DD1DCF" w:rsidP="009B672F">
            <w:pPr>
              <w:jc w:val="center"/>
              <w:rPr>
                <w:lang w:eastAsia="en-US"/>
              </w:rPr>
            </w:pPr>
            <w:r w:rsidRPr="00034A87">
              <w:rPr>
                <w:lang w:eastAsia="en-US"/>
              </w:rPr>
              <w:t>1</w:t>
            </w:r>
            <w:r w:rsidRPr="00034A87">
              <w:rPr>
                <w:lang w:val="en-US" w:eastAsia="en-US"/>
              </w:rPr>
              <w:t>2</w:t>
            </w:r>
          </w:p>
        </w:tc>
      </w:tr>
      <w:tr w:rsidR="00DD1DCF" w:rsidRPr="00034A87" w:rsidTr="009B672F">
        <w:trPr>
          <w:trHeight w:val="18"/>
          <w:hidden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DCF" w:rsidRPr="00034A87" w:rsidRDefault="00DD1DCF" w:rsidP="009B672F">
            <w:pPr>
              <w:jc w:val="center"/>
              <w:rPr>
                <w:vanish/>
                <w:lang w:val="en-US" w:eastAsia="en-US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DCF" w:rsidRPr="00034A87" w:rsidRDefault="00DD1DCF" w:rsidP="009B672F">
            <w:pPr>
              <w:jc w:val="center"/>
              <w:rPr>
                <w:lang w:eastAsia="en-US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DCF" w:rsidRPr="00034A87" w:rsidRDefault="00DD1DCF" w:rsidP="009B672F">
            <w:pPr>
              <w:jc w:val="center"/>
              <w:rPr>
                <w:lang w:eastAsia="en-US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DCF" w:rsidRPr="00034A87" w:rsidRDefault="00DD1DCF" w:rsidP="009B672F">
            <w:pPr>
              <w:jc w:val="center"/>
              <w:rPr>
                <w:lang w:eastAsia="en-US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DCF" w:rsidRPr="00034A87" w:rsidRDefault="00DD1DCF" w:rsidP="009B672F">
            <w:pPr>
              <w:jc w:val="center"/>
              <w:rPr>
                <w:lang w:eastAsia="en-US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DCF" w:rsidRPr="00034A87" w:rsidRDefault="00DD1DCF" w:rsidP="009B672F">
            <w:pPr>
              <w:jc w:val="right"/>
              <w:rPr>
                <w:lang w:eastAsia="en-US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DCF" w:rsidRPr="00034A87" w:rsidRDefault="00DD1DCF" w:rsidP="009B672F">
            <w:pPr>
              <w:jc w:val="center"/>
              <w:rPr>
                <w:lang w:eastAsia="en-US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DCF" w:rsidRPr="00034A87" w:rsidRDefault="00DD1DCF" w:rsidP="009B672F">
            <w:pPr>
              <w:jc w:val="right"/>
              <w:rPr>
                <w:lang w:eastAsia="en-U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DCF" w:rsidRPr="00034A87" w:rsidRDefault="00DD1DCF" w:rsidP="009B672F">
            <w:pPr>
              <w:jc w:val="center"/>
              <w:rPr>
                <w:vanish/>
                <w:lang w:eastAsia="en-US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DCF" w:rsidRPr="00034A87" w:rsidRDefault="00DD1DCF" w:rsidP="009B672F">
            <w:pPr>
              <w:jc w:val="center"/>
              <w:rPr>
                <w:vanish/>
                <w:lang w:val="en-US" w:eastAsia="en-US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DCF" w:rsidRPr="00034A87" w:rsidRDefault="00DD1DCF" w:rsidP="009B672F">
            <w:pPr>
              <w:jc w:val="center"/>
              <w:rPr>
                <w:vanish/>
                <w:lang w:val="en-US" w:eastAsia="en-U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DCF" w:rsidRPr="00034A87" w:rsidRDefault="00DD1DCF" w:rsidP="009B672F">
            <w:pPr>
              <w:jc w:val="center"/>
              <w:rPr>
                <w:vanish/>
                <w:lang w:val="en-US" w:eastAsia="en-US"/>
              </w:rPr>
            </w:pPr>
            <w:r w:rsidRPr="00034A87">
              <w:rPr>
                <w:vanish/>
                <w:lang w:val="en-US" w:eastAsia="en-US"/>
              </w:rPr>
              <w:t xml:space="preserve"> </w:t>
            </w:r>
          </w:p>
        </w:tc>
      </w:tr>
    </w:tbl>
    <w:p w:rsidR="00DD1DCF" w:rsidRPr="00034A87" w:rsidRDefault="00DD1DCF" w:rsidP="00DD1DCF">
      <w:pPr>
        <w:jc w:val="both"/>
        <w:rPr>
          <w:vanish/>
          <w:lang w:eastAsia="en-US"/>
        </w:rPr>
      </w:pPr>
    </w:p>
    <w:p w:rsidR="00DD1DCF" w:rsidRPr="00034A87" w:rsidRDefault="00DD1DCF" w:rsidP="00DD1DCF">
      <w:pPr>
        <w:tabs>
          <w:tab w:val="left" w:pos="1800"/>
        </w:tabs>
        <w:autoSpaceDE w:val="0"/>
        <w:autoSpaceDN w:val="0"/>
        <w:adjustRightInd w:val="0"/>
        <w:spacing w:after="60"/>
        <w:ind w:left="-98"/>
        <w:jc w:val="both"/>
        <w:rPr>
          <w:sz w:val="12"/>
          <w:szCs w:val="12"/>
          <w:lang w:eastAsia="en-US"/>
        </w:rPr>
      </w:pPr>
      <w:r w:rsidRPr="00034A87">
        <w:rPr>
          <w:sz w:val="12"/>
          <w:szCs w:val="12"/>
          <w:u w:val="single"/>
          <w:lang w:eastAsia="en-US"/>
        </w:rPr>
        <w:tab/>
      </w:r>
    </w:p>
    <w:p w:rsidR="00DD1DCF" w:rsidRPr="00034A87" w:rsidRDefault="00DD1DCF" w:rsidP="00DD1DCF">
      <w:pPr>
        <w:autoSpaceDE w:val="0"/>
        <w:autoSpaceDN w:val="0"/>
        <w:adjustRightInd w:val="0"/>
        <w:ind w:left="142"/>
        <w:jc w:val="both"/>
        <w:rPr>
          <w:b/>
          <w:lang w:eastAsia="en-US"/>
        </w:rPr>
      </w:pPr>
      <w:r w:rsidRPr="00034A87">
        <w:rPr>
          <w:b/>
          <w:lang w:eastAsia="en-US"/>
        </w:rPr>
        <w:t>Примечание.</w:t>
      </w:r>
    </w:p>
    <w:tbl>
      <w:tblPr>
        <w:tblW w:w="13466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417"/>
        <w:gridCol w:w="12049"/>
      </w:tblGrid>
      <w:tr w:rsidR="00DD1DCF" w:rsidRPr="00034A87" w:rsidTr="009B672F">
        <w:trPr>
          <w:trHeight w:val="246"/>
        </w:trPr>
        <w:tc>
          <w:tcPr>
            <w:tcW w:w="1417" w:type="dxa"/>
          </w:tcPr>
          <w:p w:rsidR="00DD1DCF" w:rsidRPr="00034A87" w:rsidRDefault="00DD1DCF" w:rsidP="009B672F">
            <w:pPr>
              <w:jc w:val="center"/>
            </w:pPr>
            <w:r w:rsidRPr="00034A87">
              <w:t>№ строки</w:t>
            </w:r>
          </w:p>
        </w:tc>
        <w:tc>
          <w:tcPr>
            <w:tcW w:w="12049" w:type="dxa"/>
          </w:tcPr>
          <w:p w:rsidR="00DD1DCF" w:rsidRPr="00034A87" w:rsidRDefault="00DD1DCF" w:rsidP="009B672F">
            <w:pPr>
              <w:jc w:val="center"/>
            </w:pPr>
            <w:r w:rsidRPr="00034A87">
              <w:t>Содержание</w:t>
            </w:r>
          </w:p>
          <w:p w:rsidR="00DD1DCF" w:rsidRPr="00034A87" w:rsidRDefault="00DD1DCF" w:rsidP="009B672F">
            <w:pPr>
              <w:jc w:val="center"/>
              <w:rPr>
                <w:vanish/>
              </w:rPr>
            </w:pPr>
          </w:p>
        </w:tc>
      </w:tr>
      <w:tr w:rsidR="00DD1DCF" w:rsidRPr="00034A87" w:rsidTr="009B672F">
        <w:trPr>
          <w:trHeight w:val="20"/>
          <w:hidden/>
        </w:trPr>
        <w:tc>
          <w:tcPr>
            <w:tcW w:w="1417" w:type="dxa"/>
          </w:tcPr>
          <w:p w:rsidR="00DD1DCF" w:rsidRPr="00034A87" w:rsidRDefault="00DD1DCF" w:rsidP="009B672F">
            <w:pPr>
              <w:jc w:val="center"/>
              <w:rPr>
                <w:vanish/>
                <w:lang w:val="en-US"/>
              </w:rPr>
            </w:pPr>
          </w:p>
        </w:tc>
        <w:tc>
          <w:tcPr>
            <w:tcW w:w="12049" w:type="dxa"/>
          </w:tcPr>
          <w:p w:rsidR="00DD1DCF" w:rsidRPr="00034A87" w:rsidRDefault="00DD1DCF" w:rsidP="009B672F">
            <w:pPr>
              <w:rPr>
                <w:vanish/>
              </w:rPr>
            </w:pPr>
            <w:r w:rsidRPr="00034A87">
              <w:rPr>
                <w:vanish/>
              </w:rPr>
              <w:t xml:space="preserve"> </w:t>
            </w:r>
          </w:p>
        </w:tc>
      </w:tr>
      <w:tr w:rsidR="00DD1DCF" w:rsidRPr="00034A87" w:rsidTr="009B672F">
        <w:trPr>
          <w:trHeight w:val="20"/>
          <w:hidden/>
        </w:trPr>
        <w:tc>
          <w:tcPr>
            <w:tcW w:w="1417" w:type="dxa"/>
          </w:tcPr>
          <w:p w:rsidR="00DD1DCF" w:rsidRPr="00034A87" w:rsidRDefault="00DD1DCF" w:rsidP="009B672F">
            <w:pPr>
              <w:jc w:val="center"/>
              <w:rPr>
                <w:vanish/>
                <w:lang w:val="en-US"/>
              </w:rPr>
            </w:pPr>
          </w:p>
        </w:tc>
        <w:tc>
          <w:tcPr>
            <w:tcW w:w="12049" w:type="dxa"/>
          </w:tcPr>
          <w:p w:rsidR="00DD1DCF" w:rsidRPr="00034A87" w:rsidRDefault="00DD1DCF" w:rsidP="009B672F">
            <w:pPr>
              <w:rPr>
                <w:vanish/>
                <w:lang w:val="en-US"/>
              </w:rPr>
            </w:pPr>
            <w:r w:rsidRPr="00034A87">
              <w:rPr>
                <w:vanish/>
              </w:rPr>
              <w:t xml:space="preserve"> </w:t>
            </w:r>
          </w:p>
        </w:tc>
      </w:tr>
    </w:tbl>
    <w:p w:rsidR="00DD1DCF" w:rsidRPr="00034A87" w:rsidRDefault="00DD1DCF" w:rsidP="00DD1DCF">
      <w:pPr>
        <w:jc w:val="both"/>
        <w:rPr>
          <w:vanish/>
          <w:lang w:eastAsia="en-US"/>
        </w:rPr>
      </w:pPr>
    </w:p>
    <w:p w:rsidR="00DD1DCF" w:rsidRPr="00034A87" w:rsidRDefault="00DD1DCF" w:rsidP="00DD1DCF">
      <w:pPr>
        <w:jc w:val="both"/>
        <w:rPr>
          <w:lang w:eastAsia="en-US"/>
        </w:rPr>
      </w:pPr>
    </w:p>
    <w:tbl>
      <w:tblPr>
        <w:tblpPr w:leftFromText="180" w:rightFromText="180" w:vertAnchor="text" w:tblpY="1"/>
        <w:tblOverlap w:val="never"/>
        <w:tblW w:w="0" w:type="auto"/>
        <w:tblLayout w:type="fixed"/>
        <w:tblLook w:val="0000" w:firstRow="0" w:lastRow="0" w:firstColumn="0" w:lastColumn="0" w:noHBand="0" w:noVBand="0"/>
      </w:tblPr>
      <w:tblGrid>
        <w:gridCol w:w="679"/>
        <w:gridCol w:w="6476"/>
        <w:gridCol w:w="679"/>
        <w:gridCol w:w="6024"/>
      </w:tblGrid>
      <w:tr w:rsidR="00DD1DCF" w:rsidRPr="00034A87" w:rsidTr="009B672F"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</w:tcPr>
          <w:p w:rsidR="00DD1DCF" w:rsidRPr="005D136D" w:rsidRDefault="00DD1DCF" w:rsidP="009B672F">
            <w:pPr>
              <w:autoSpaceDE w:val="0"/>
              <w:autoSpaceDN w:val="0"/>
              <w:ind w:left="142" w:right="-104"/>
            </w:pPr>
            <w:r w:rsidRPr="00034A87">
              <w:t>М</w:t>
            </w:r>
            <w:r>
              <w:t xml:space="preserve">.П. </w:t>
            </w:r>
          </w:p>
        </w:tc>
        <w:tc>
          <w:tcPr>
            <w:tcW w:w="715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D1DCF" w:rsidRPr="005D136D" w:rsidRDefault="00DD1DCF" w:rsidP="009B672F">
            <w:pPr>
              <w:autoSpaceDE w:val="0"/>
              <w:autoSpaceDN w:val="0"/>
            </w:pPr>
            <w:r w:rsidRPr="00034A87">
              <w:t>Руководитель</w:t>
            </w:r>
            <w:r w:rsidRPr="005D136D">
              <w:t xml:space="preserve">: </w:t>
            </w:r>
          </w:p>
        </w:tc>
        <w:tc>
          <w:tcPr>
            <w:tcW w:w="6024" w:type="dxa"/>
            <w:tcBorders>
              <w:top w:val="nil"/>
              <w:left w:val="nil"/>
              <w:bottom w:val="nil"/>
              <w:right w:val="nil"/>
            </w:tcBorders>
          </w:tcPr>
          <w:p w:rsidR="00DD1DCF" w:rsidRPr="005D136D" w:rsidRDefault="00DD1DCF" w:rsidP="009B672F">
            <w:pPr>
              <w:autoSpaceDE w:val="0"/>
              <w:autoSpaceDN w:val="0"/>
            </w:pPr>
            <w:r w:rsidRPr="00034A87">
              <w:t>Главный</w:t>
            </w:r>
            <w:r w:rsidRPr="005D136D">
              <w:t xml:space="preserve"> </w:t>
            </w:r>
            <w:r w:rsidRPr="00034A87">
              <w:t>бухгалтер</w:t>
            </w:r>
            <w:r w:rsidRPr="005D136D">
              <w:t xml:space="preserve">: </w:t>
            </w:r>
          </w:p>
        </w:tc>
      </w:tr>
      <w:tr w:rsidR="00DD1DCF" w:rsidRPr="00034A87" w:rsidTr="009B672F">
        <w:trPr>
          <w:gridAfter w:val="2"/>
          <w:wAfter w:w="6703" w:type="dxa"/>
          <w:trHeight w:val="1199"/>
        </w:trPr>
        <w:tc>
          <w:tcPr>
            <w:tcW w:w="7155" w:type="dxa"/>
            <w:gridSpan w:val="2"/>
          </w:tcPr>
          <w:p w:rsidR="00DD1DCF" w:rsidRPr="00034A87" w:rsidRDefault="00DD1DCF" w:rsidP="009B672F">
            <w:pPr>
              <w:autoSpaceDE w:val="0"/>
              <w:autoSpaceDN w:val="0"/>
              <w:ind w:left="142"/>
              <w:rPr>
                <w:sz w:val="16"/>
                <w:szCs w:val="16"/>
              </w:rPr>
            </w:pPr>
          </w:p>
          <w:p w:rsidR="00DD1DCF" w:rsidRPr="00034A87" w:rsidRDefault="00DD1DCF" w:rsidP="009B672F">
            <w:pPr>
              <w:widowControl w:val="0"/>
              <w:ind w:left="142"/>
              <w:jc w:val="both"/>
              <w:rPr>
                <w:lang w:eastAsia="en-US"/>
              </w:rPr>
            </w:pPr>
            <w:r w:rsidRPr="00034A87">
              <w:rPr>
                <w:lang w:eastAsia="en-US"/>
              </w:rPr>
              <w:t>Информация ответственного лица банка:</w:t>
            </w:r>
          </w:p>
          <w:p w:rsidR="00DD1DCF" w:rsidRPr="00034A87" w:rsidRDefault="00DD1DCF" w:rsidP="009B672F">
            <w:pPr>
              <w:widowControl w:val="0"/>
              <w:ind w:left="142"/>
              <w:jc w:val="both"/>
              <w:rPr>
                <w:lang w:eastAsia="en-US"/>
              </w:rPr>
            </w:pPr>
            <w:r w:rsidRPr="00034A87">
              <w:rPr>
                <w:lang w:eastAsia="en-US"/>
              </w:rPr>
              <w:t xml:space="preserve">Ф.И.О. подписанта: </w:t>
            </w:r>
          </w:p>
          <w:p w:rsidR="00DD1DCF" w:rsidRPr="00D55E2B" w:rsidRDefault="00DD1DCF" w:rsidP="009B672F">
            <w:pPr>
              <w:widowControl w:val="0"/>
              <w:tabs>
                <w:tab w:val="left" w:pos="6120"/>
              </w:tabs>
              <w:ind w:left="142"/>
              <w:jc w:val="both"/>
              <w:rPr>
                <w:lang w:eastAsia="en-US"/>
              </w:rPr>
            </w:pPr>
          </w:p>
          <w:p w:rsidR="00DD1DCF" w:rsidRPr="00D55E2B" w:rsidRDefault="00DD1DCF" w:rsidP="009B672F">
            <w:pPr>
              <w:widowControl w:val="0"/>
              <w:tabs>
                <w:tab w:val="left" w:pos="6120"/>
              </w:tabs>
              <w:ind w:left="142"/>
              <w:jc w:val="both"/>
              <w:rPr>
                <w:lang w:eastAsia="en-US"/>
              </w:rPr>
            </w:pPr>
          </w:p>
          <w:p w:rsidR="00DD1DCF" w:rsidRPr="00D55E2B" w:rsidRDefault="00DD1DCF" w:rsidP="009B672F">
            <w:pPr>
              <w:widowControl w:val="0"/>
              <w:tabs>
                <w:tab w:val="left" w:pos="6120"/>
              </w:tabs>
              <w:ind w:left="142"/>
              <w:jc w:val="both"/>
              <w:rPr>
                <w:lang w:eastAsia="en-US"/>
              </w:rPr>
            </w:pPr>
          </w:p>
        </w:tc>
      </w:tr>
    </w:tbl>
    <w:p w:rsidR="00DD1DCF" w:rsidRPr="00944C6F" w:rsidRDefault="00DD1DCF" w:rsidP="00DD1DCF">
      <w:pPr>
        <w:rPr>
          <w:rFonts w:ascii="Calibri" w:eastAsia="Calibri" w:hAnsi="Calibri"/>
          <w:noProof/>
          <w:sz w:val="22"/>
          <w:szCs w:val="22"/>
        </w:rPr>
      </w:pPr>
    </w:p>
    <w:p w:rsidR="00DD1DCF" w:rsidRPr="00944C6F" w:rsidRDefault="00DD1DCF" w:rsidP="00DD1DCF">
      <w:pPr>
        <w:rPr>
          <w:rFonts w:ascii="Calibri" w:eastAsia="Calibri" w:hAnsi="Calibri"/>
          <w:noProof/>
          <w:sz w:val="22"/>
          <w:szCs w:val="22"/>
        </w:rPr>
      </w:pPr>
    </w:p>
    <w:p w:rsidR="00DD1DCF" w:rsidRPr="00944C6F" w:rsidRDefault="00DD1DCF" w:rsidP="00DD1DCF">
      <w:pPr>
        <w:rPr>
          <w:rFonts w:ascii="Calibri" w:eastAsia="Calibri" w:hAnsi="Calibri"/>
          <w:noProof/>
          <w:sz w:val="22"/>
          <w:szCs w:val="22"/>
        </w:rPr>
      </w:pPr>
    </w:p>
    <w:p w:rsidR="00DD1DCF" w:rsidRPr="00944C6F" w:rsidRDefault="00DD1DCF" w:rsidP="00DD1DCF">
      <w:pPr>
        <w:rPr>
          <w:rFonts w:ascii="Calibri" w:eastAsia="Calibri" w:hAnsi="Calibri"/>
          <w:noProof/>
          <w:sz w:val="22"/>
          <w:szCs w:val="22"/>
        </w:rPr>
      </w:pPr>
    </w:p>
    <w:p w:rsidR="00DD1DCF" w:rsidRPr="00944C6F" w:rsidRDefault="00DD1DCF" w:rsidP="00DD1DCF">
      <w:pPr>
        <w:rPr>
          <w:rFonts w:ascii="Calibri" w:eastAsia="Calibri" w:hAnsi="Calibri"/>
          <w:noProof/>
          <w:sz w:val="22"/>
          <w:szCs w:val="22"/>
        </w:rPr>
      </w:pPr>
    </w:p>
    <w:p w:rsidR="008011F3" w:rsidRDefault="008011F3"/>
    <w:sectPr w:rsidR="008011F3" w:rsidSect="00DD1DCF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1DCF"/>
    <w:rsid w:val="008011F3"/>
    <w:rsid w:val="00DD1DCF"/>
    <w:rsid w:val="00EE15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BBD99CA"/>
  <w15:chartTrackingRefBased/>
  <w15:docId w15:val="{38652DFE-23AE-4DA9-869D-21895AB618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D1DC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136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?? ??? ?????????????</Company>
  <LinksUpToDate>false</LinksUpToDate>
  <CharactersWithSpaces>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Башлыкова Ирина Николаевна</dc:creator>
  <cp:keywords/>
  <dc:description/>
  <cp:lastModifiedBy>Башлыкова Ирина Николаевна</cp:lastModifiedBy>
  <cp:revision>2</cp:revision>
  <dcterms:created xsi:type="dcterms:W3CDTF">2023-01-25T07:13:00Z</dcterms:created>
  <dcterms:modified xsi:type="dcterms:W3CDTF">2023-01-25T07:15:00Z</dcterms:modified>
</cp:coreProperties>
</file>