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865" w:rsidRPr="00AE57FD" w:rsidRDefault="00EA1865" w:rsidP="00EA1865">
      <w:pPr>
        <w:pStyle w:val="ac"/>
        <w:tabs>
          <w:tab w:val="left" w:pos="567"/>
        </w:tabs>
        <w:outlineLvl w:val="0"/>
        <w:rPr>
          <w:sz w:val="22"/>
          <w:szCs w:val="22"/>
        </w:rPr>
      </w:pPr>
      <w:bookmarkStart w:id="0" w:name="_GoBack"/>
      <w:bookmarkEnd w:id="0"/>
    </w:p>
    <w:p w:rsidR="00EA1865" w:rsidRDefault="004829D2" w:rsidP="00EA1865">
      <w:pPr>
        <w:pStyle w:val="ac"/>
        <w:tabs>
          <w:tab w:val="left" w:pos="567"/>
        </w:tabs>
        <w:outlineLvl w:val="0"/>
        <w:rPr>
          <w:noProof/>
        </w:rPr>
      </w:pPr>
      <w:r w:rsidRPr="00AE57FD">
        <w:rPr>
          <w:noProof/>
        </w:rPr>
        <w:drawing>
          <wp:inline distT="0" distB="0" distL="0" distR="0">
            <wp:extent cx="2346960" cy="731520"/>
            <wp:effectExtent l="0" t="0" r="0" b="0"/>
            <wp:docPr id="1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865" w:rsidRPr="00AE57FD" w:rsidRDefault="00EA1865" w:rsidP="00EA1865">
      <w:pPr>
        <w:pStyle w:val="ac"/>
        <w:tabs>
          <w:tab w:val="left" w:pos="567"/>
        </w:tabs>
        <w:outlineLvl w:val="0"/>
        <w:rPr>
          <w:sz w:val="22"/>
          <w:szCs w:val="22"/>
        </w:rPr>
      </w:pPr>
    </w:p>
    <w:p w:rsidR="00523C53" w:rsidRPr="00AE57FD" w:rsidRDefault="004829D2" w:rsidP="00523C53">
      <w:pPr>
        <w:pStyle w:val="ac"/>
        <w:tabs>
          <w:tab w:val="left" w:pos="567"/>
          <w:tab w:val="center" w:pos="3828"/>
        </w:tabs>
        <w:outlineLvl w:val="0"/>
        <w:rPr>
          <w:sz w:val="24"/>
          <w:szCs w:val="24"/>
        </w:rPr>
      </w:pPr>
      <w:r w:rsidRPr="00AE57FD">
        <w:rPr>
          <w:b/>
          <w:sz w:val="22"/>
          <w:szCs w:val="22"/>
        </w:rPr>
        <w:t xml:space="preserve">  </w:t>
      </w:r>
    </w:p>
    <w:p w:rsidR="00523C53" w:rsidRPr="00AE57FD" w:rsidRDefault="00523C53" w:rsidP="00523C53">
      <w:pPr>
        <w:pStyle w:val="ac"/>
        <w:tabs>
          <w:tab w:val="left" w:pos="567"/>
          <w:tab w:val="center" w:pos="3828"/>
        </w:tabs>
        <w:jc w:val="center"/>
        <w:outlineLvl w:val="0"/>
        <w:rPr>
          <w:sz w:val="24"/>
          <w:szCs w:val="24"/>
        </w:rPr>
      </w:pPr>
    </w:p>
    <w:tbl>
      <w:tblPr>
        <w:tblW w:w="1052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1"/>
        <w:gridCol w:w="567"/>
        <w:gridCol w:w="3686"/>
        <w:gridCol w:w="35"/>
      </w:tblGrid>
      <w:tr w:rsidR="00523C53" w:rsidRPr="00AE57FD" w:rsidTr="00622B48">
        <w:tc>
          <w:tcPr>
            <w:tcW w:w="10526" w:type="dxa"/>
            <w:gridSpan w:val="5"/>
            <w:shd w:val="clear" w:color="auto" w:fill="DBE5F1"/>
          </w:tcPr>
          <w:p w:rsidR="00523C53" w:rsidRPr="00AE57FD" w:rsidRDefault="00523C53" w:rsidP="00622B48">
            <w:pPr>
              <w:pStyle w:val="ac"/>
              <w:tabs>
                <w:tab w:val="left" w:pos="567"/>
                <w:tab w:val="center" w:pos="3828"/>
              </w:tabs>
              <w:jc w:val="center"/>
              <w:outlineLvl w:val="0"/>
              <w:rPr>
                <w:rFonts w:ascii="Verdana" w:hAnsi="Verdana"/>
                <w:b/>
                <w:sz w:val="22"/>
                <w:szCs w:val="22"/>
              </w:rPr>
            </w:pPr>
            <w:r w:rsidRPr="00AE57FD">
              <w:rPr>
                <w:rFonts w:ascii="Verdana" w:hAnsi="Verdana"/>
                <w:b/>
                <w:sz w:val="22"/>
                <w:szCs w:val="22"/>
              </w:rPr>
              <w:t>Перечень документов, предоставляемых для открытия банковского счета по вкладу (депозиту)</w:t>
            </w:r>
            <w:r w:rsidRPr="00AE57FD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AE57FD">
              <w:rPr>
                <w:rFonts w:ascii="Verdana" w:hAnsi="Verdana"/>
                <w:b/>
                <w:sz w:val="22"/>
                <w:szCs w:val="22"/>
              </w:rPr>
              <w:t xml:space="preserve">для юридического лица, созданного в соответствии </w:t>
            </w:r>
          </w:p>
          <w:p w:rsidR="00523C53" w:rsidRPr="00AE57FD" w:rsidRDefault="00523C53" w:rsidP="00622B48">
            <w:pPr>
              <w:pStyle w:val="ac"/>
              <w:tabs>
                <w:tab w:val="left" w:pos="567"/>
                <w:tab w:val="center" w:pos="3828"/>
              </w:tabs>
              <w:jc w:val="center"/>
              <w:outlineLvl w:val="0"/>
              <w:rPr>
                <w:rFonts w:ascii="Verdana" w:hAnsi="Verdana"/>
                <w:b/>
                <w:sz w:val="22"/>
                <w:szCs w:val="22"/>
              </w:rPr>
            </w:pPr>
            <w:r w:rsidRPr="00AE57FD">
              <w:rPr>
                <w:rFonts w:ascii="Verdana" w:hAnsi="Verdana"/>
                <w:b/>
                <w:sz w:val="22"/>
                <w:szCs w:val="22"/>
              </w:rPr>
              <w:t>с законодательством Российской Федерации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DBE5F1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  <w:b/>
              </w:rPr>
              <w:t>№</w:t>
            </w:r>
          </w:p>
        </w:tc>
        <w:tc>
          <w:tcPr>
            <w:tcW w:w="6238" w:type="dxa"/>
            <w:gridSpan w:val="2"/>
            <w:shd w:val="clear" w:color="auto" w:fill="DBE5F1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  <w:b/>
              </w:rPr>
              <w:t>Основной перечень документов</w:t>
            </w:r>
          </w:p>
        </w:tc>
        <w:tc>
          <w:tcPr>
            <w:tcW w:w="3721" w:type="dxa"/>
            <w:gridSpan w:val="2"/>
            <w:shd w:val="clear" w:color="auto" w:fill="DBE5F1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  <w:b/>
              </w:rPr>
              <w:t>Форма</w:t>
            </w: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1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Устав (со всеми изменениям)</w:t>
            </w: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Style w:val="itemtext1"/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</w:rPr>
              <w:lastRenderedPageBreak/>
              <w:t>Типовой устав для ООО по форме, утвержденной приказом Минэкономразвития России (при наличии сведений о номере типового устава в ЕГРЮЛ)</w:t>
            </w: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lastRenderedPageBreak/>
              <w:t>Копия, заверенная нотариально либо органом, осуществившим регистрацию юридического лица, либо копия, заверенная Клиентом, либо при предоставлении оригинала изготовленная копия заверяется сотрудником Банка. (Необходимо также предоставить действовавшую в момент назначения/продления сроков полномочий ЕИО редакцию Устава для определения сроков полномочий).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Также принимается устав: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– изготовленный нотариусом на бумажном носителе на основании электронного документа, при условии подтверждения нотариусом: тождественности содержания бумажного и электронного документа, соответствия квалифицированной электронной подписи лица, подписавшего электронный документ и равнозначности электронного документа документу на бумажном носителе;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– в виде экземпляра электронного документа, составленного и заверенного на бумажном носителе МФЦ, ФНС;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– в виде электронного документа, подписанный УКЭП при условии наличия сертификата подписи налогового органа, приложенного к Уставу (электронный устав сохраняется и переносится в ЭД Клиента).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Типовой устав распечатывается работником Банка из открытых источников с отметкой о дате формирования и дополнительного заверения не требует. 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lastRenderedPageBreak/>
              <w:t>2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Документы, подтверждающие полномочия ЕИО: протокол/решение учредителя/участников/акционеров/совета директоров об избрании ЕИО, либо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приказы вышестоящей организации (включая продление полномочий)  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Копии, заверенные Клиентом либо сотрудником Банка при предоставлении оригинала; выписки из документов, заверенные нотариально или Клиентом.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В случае предоставления приказа/распоряжения о назначении ЕИО от вышестоящей организации (Министерства/ведомства/государственных корпораций), предоставляется копия, заверенная Клиентом.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3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Документы, подтверждающие полномочия лиц, заключивших Договор вклада (депозита)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</w:rPr>
              <w:t>Копии, заверенные Клиентом либо сотрудником Банка при предоставлении оригинала.</w:t>
            </w: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4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Документы, удостоверяющие личность ЕИО или лиц, наделенных полномочиями по заключению Договора по вкладу (депозиту)</w:t>
            </w:r>
          </w:p>
          <w:p w:rsidR="00523C53" w:rsidRPr="00AE57FD" w:rsidRDefault="00523C53" w:rsidP="00622B48">
            <w:pPr>
              <w:widowControl w:val="0"/>
              <w:rPr>
                <w:rFonts w:ascii="Verdana" w:hAnsi="Verdana"/>
                <w:bCs/>
              </w:rPr>
            </w:pPr>
            <w:r w:rsidRPr="00AE57FD">
              <w:rPr>
                <w:rFonts w:ascii="Verdana" w:hAnsi="Verdana"/>
                <w:bCs/>
              </w:rPr>
              <w:t>Если указанные лица являются иностранными гражданами или лицами без гражданства, также предоставляется документ, подтверждающий право иностранного гражданина или лица без гражданства на пребывание (проживание) в Российской Федерации (разрешение на временное проживание, иной документ) либо миграционная карта, в случае отсутствия иных документов, подтверждающих право иностранного гражданина или лица без гражданства на пребывание (проживание) в Российской Федерации.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Нотариальные копии или копии, заверенные работником Банка, при предоставлении оригинала.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5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Выписка из Единого государственного реестра юридических лиц</w:t>
            </w:r>
            <w:r w:rsidRPr="00AE57FD">
              <w:rPr>
                <w:rFonts w:ascii="Verdana" w:hAnsi="Verdana"/>
              </w:rPr>
              <w:tab/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0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Формируется Банком на сайте ФНС России в сети «Интернет», если документ не предоставлен Клиентом.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6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</w:rPr>
              <w:t>Уведомление Федеральной службы государственной статистики</w:t>
            </w: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0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Формируется Банком, если документ не предоставлен Клиентом (при необходимости).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7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ind w:left="41"/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Сведения (документы) о финансовом положении Клиента: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ind w:left="41"/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• копия годовой бухгалтерской отчетности (бухгалтерский баланс, отчет о финансовом результате) на последнюю отчетную дату, и (или) копия годовой (либо квартальной) налоговой декларации по налогу на прибыль с отметками налогового органа об их принятии или без такой отметки с приложением либо копии </w:t>
            </w:r>
            <w:r w:rsidRPr="00AE57FD">
              <w:rPr>
                <w:rFonts w:ascii="Verdana" w:hAnsi="Verdana"/>
              </w:rPr>
              <w:lastRenderedPageBreak/>
              <w:t>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ind w:left="41"/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Представление бухгалтерской отчетности и (или) налоговой декларации обязательно. Представление остальных документов – при их наличии.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ind w:left="41"/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•</w:t>
            </w:r>
            <w:r w:rsidRPr="00AE57FD">
              <w:rPr>
                <w:rFonts w:ascii="Verdana" w:hAnsi="Verdana"/>
              </w:rPr>
              <w:tab/>
              <w:t>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Федерации;</w:t>
            </w:r>
          </w:p>
          <w:p w:rsidR="00523C53" w:rsidRPr="00AE57FD" w:rsidRDefault="00523C53" w:rsidP="00622B48">
            <w:pPr>
              <w:widowControl w:val="0"/>
              <w:tabs>
                <w:tab w:val="left" w:pos="603"/>
              </w:tabs>
              <w:autoSpaceDE w:val="0"/>
              <w:autoSpaceDN w:val="0"/>
              <w:adjustRightInd w:val="0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•    и (или) сведения об отсутствии фактов неисполнения Клиентом своих денежных обязательств по причине отсутствия денежных средств на банковских счетах (по запросу Банка);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ind w:left="41"/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•</w:t>
            </w:r>
            <w:r w:rsidRPr="00AE57FD">
              <w:rPr>
                <w:rFonts w:ascii="Verdana" w:hAnsi="Verdana"/>
              </w:rPr>
              <w:tab/>
              <w:t>и (или)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ind w:left="41"/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ab/>
              <w:t>Если период деятельности Клиента не превышает трех месяцев со дня регистрации и не позволяет предоставить документы в соответствии с настоящим пунктом – предоставляется гарантийное письмо за подписью руководителя и главного бухгалтера (при наличии) Клиента с обязательством незамедлительного предоставления бухгалтерской и (или) налоговой отчетности за первый наступивший налоговый период (после направления в налоговый орган).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ind w:left="41"/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  <w:b/>
              </w:rPr>
              <w:t>Примечание:</w:t>
            </w:r>
            <w:r w:rsidRPr="00AE57FD">
              <w:rPr>
                <w:rFonts w:ascii="Verdana" w:hAnsi="Verdana"/>
              </w:rPr>
              <w:t xml:space="preserve"> 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ind w:left="41"/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В случае, если Клиент в соответствии с законодательством Российской Федерации  обязан раскрывать информацию о своей деятельности и публикует финансовую отчетность на своем официальном сайте в сети «Интернет», Клиент информирует об этом Банк письмом в свободной форме с указанием сайта в сети «Интернет», при этом представление в Банк финансовой отчетности не требуется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lastRenderedPageBreak/>
              <w:t>Копия, заверенная Клиентом.</w:t>
            </w: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Работник Банка может самостоятельно распечатать информацию о финансовом положении из открытых источников с сайта </w:t>
            </w:r>
            <w:hyperlink r:id="rId8" w:history="1">
              <w:r w:rsidRPr="00AE57FD">
                <w:rPr>
                  <w:rStyle w:val="a5"/>
                  <w:rFonts w:ascii="Verdana" w:hAnsi="Verdana"/>
                </w:rPr>
                <w:t>https://bo.nalog.ru/organizations-</w:t>
              </w:r>
              <w:r w:rsidRPr="00AE57FD">
                <w:rPr>
                  <w:rStyle w:val="a5"/>
                  <w:rFonts w:ascii="Verdana" w:hAnsi="Verdana"/>
                </w:rPr>
                <w:lastRenderedPageBreak/>
                <w:t>card/</w:t>
              </w:r>
            </w:hyperlink>
            <w:r w:rsidRPr="00AE57FD">
              <w:rPr>
                <w:rFonts w:ascii="Verdana" w:hAnsi="Verdana"/>
              </w:rPr>
              <w:t>, в случае если информация имеет открытый доступ и размещена на сайте (дополнительного заверения со стороны работника Банка не требуется).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lastRenderedPageBreak/>
              <w:t>8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Сведения о деловой репутации (отзывы в произвольной письменной форме) о Клиенте других клиентов Банка, имеющих с ним деловые отношения; и (или) отзывы (в произвольной письменной форме) от других кредитных организаций, в которых Клиент находится/ранее находился на обслуживании, с информацией этих кредитных организаций об оценке деловой репутации Клиента.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</w:rPr>
              <w:t>Копия, заверенная Клиентом либо сотрудником Банка при предоставлении оригинала</w:t>
            </w:r>
            <w:r w:rsidRPr="00AE57FD" w:rsidDel="002D0848">
              <w:rPr>
                <w:rFonts w:ascii="Verdana" w:hAnsi="Verdana"/>
              </w:rPr>
              <w:t xml:space="preserve"> </w:t>
            </w: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</w:p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</w:p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9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Документы, подтверждающие присутствие по адресу регистрации  юридического лица, указанному в ЕГРЮЛ, его постоянно действующего органа управления, иного органа или лица, которые имеют право действовать от имени юридического лица без доверенности: письменное подтверждение юридического лица о том, что его постоянно действующий орган управления иной </w:t>
            </w:r>
            <w:r w:rsidRPr="00AE57FD">
              <w:rPr>
                <w:rFonts w:ascii="Verdana" w:hAnsi="Verdana"/>
              </w:rPr>
              <w:lastRenderedPageBreak/>
              <w:t>орган или лицо, имеющее право действовать от имени юридического лица без доверенности, располагаются по местонахождению (регистрации) юридического лица/договор аренды (субаренды)/документы о собственности/выписка из ЕГРН/иные документы-основания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Произвольная форма письма. 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Копия, заверенная Клиентом либо сотрудником Банка при предоставлении оригинала.</w:t>
            </w: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10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Анкета Клиента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 форме Банка.</w:t>
            </w:r>
          </w:p>
          <w:p w:rsidR="00523C53" w:rsidRPr="00AE57FD" w:rsidRDefault="00523C53" w:rsidP="00622B48">
            <w:pPr>
              <w:widowControl w:val="0"/>
              <w:tabs>
                <w:tab w:val="left" w:pos="0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11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Идентификационные сведения бенефициарного владельца Клиента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 форме Банка.</w:t>
            </w: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12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Анкета по FATCA и CRS (самоидентификация)</w:t>
            </w: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lang w:val="en-US"/>
              </w:rPr>
            </w:pPr>
            <w:r w:rsidRPr="00AE57FD">
              <w:rPr>
                <w:rFonts w:ascii="Verdana" w:hAnsi="Verdana"/>
              </w:rPr>
              <w:t>По форме Банка.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13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Договор банковского вклада (депозита) в 2-х экземплярах</w:t>
            </w: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lang w:val="en-US"/>
              </w:rPr>
            </w:pPr>
            <w:r w:rsidRPr="00AE57FD">
              <w:rPr>
                <w:rFonts w:ascii="Verdana" w:hAnsi="Verdana"/>
              </w:rPr>
              <w:t>По форме Банка.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</w:tr>
      <w:tr w:rsidR="00523C53" w:rsidRPr="00AE57FD" w:rsidTr="00622B48">
        <w:tc>
          <w:tcPr>
            <w:tcW w:w="567" w:type="dxa"/>
            <w:shd w:val="clear" w:color="auto" w:fill="FFFFFF"/>
          </w:tcPr>
          <w:p w:rsidR="00523C53" w:rsidRPr="00B1381E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</w:rPr>
            </w:pPr>
            <w:r w:rsidRPr="00B1381E">
              <w:rPr>
                <w:rFonts w:ascii="Verdana" w:hAnsi="Verdana"/>
              </w:rPr>
              <w:t>14</w:t>
            </w:r>
          </w:p>
        </w:tc>
        <w:tc>
          <w:tcPr>
            <w:tcW w:w="6238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Заявление о присоединении</w:t>
            </w:r>
          </w:p>
        </w:tc>
        <w:tc>
          <w:tcPr>
            <w:tcW w:w="3721" w:type="dxa"/>
            <w:gridSpan w:val="2"/>
            <w:shd w:val="clear" w:color="auto" w:fill="FFFFFF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lang w:val="en-US"/>
              </w:rPr>
            </w:pPr>
            <w:r w:rsidRPr="00AE57FD">
              <w:rPr>
                <w:rFonts w:ascii="Verdana" w:hAnsi="Verdana"/>
              </w:rPr>
              <w:t>По форме Банка.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</w:tr>
      <w:tr w:rsidR="00523C53" w:rsidRPr="00AE57FD" w:rsidTr="00622B48">
        <w:trPr>
          <w:gridAfter w:val="1"/>
          <w:wAfter w:w="35" w:type="dxa"/>
        </w:trPr>
        <w:tc>
          <w:tcPr>
            <w:tcW w:w="10491" w:type="dxa"/>
            <w:gridSpan w:val="4"/>
            <w:shd w:val="clear" w:color="auto" w:fill="DBE5F1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  <w:b/>
              </w:rPr>
              <w:t>Для открытия счета по вкладу (депозиту) юридическому лицу, созданному в соответствии с законодательством Российской Федерации для совершения операций его филиалом/представительством дополнительно к Основному перечню документов предоставляются: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</w:p>
        </w:tc>
      </w:tr>
      <w:tr w:rsidR="00523C53" w:rsidRPr="00AE57FD" w:rsidTr="00622B48">
        <w:trPr>
          <w:gridAfter w:val="1"/>
          <w:wAfter w:w="35" w:type="dxa"/>
        </w:trPr>
        <w:tc>
          <w:tcPr>
            <w:tcW w:w="6238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Положение о филиале/представительстве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</w:p>
        </w:tc>
        <w:tc>
          <w:tcPr>
            <w:tcW w:w="4253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Копия, заверенная Клиентом либо сотрудником Банка при предоставлении оригинала.</w:t>
            </w:r>
          </w:p>
        </w:tc>
      </w:tr>
      <w:tr w:rsidR="00523C53" w:rsidRPr="00AE57FD" w:rsidTr="00622B48">
        <w:trPr>
          <w:gridAfter w:val="1"/>
          <w:wAfter w:w="35" w:type="dxa"/>
        </w:trPr>
        <w:tc>
          <w:tcPr>
            <w:tcW w:w="6238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Документы, подтверждающие полномочия руководителя филиала/представительства: приказ о назначении на должность и доверенность, выданная руководителю филиала/представительства на открытие и распоряжение средствами на счете/заключение договора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</w:p>
        </w:tc>
        <w:tc>
          <w:tcPr>
            <w:tcW w:w="4253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Копия, заверенная Клиентом либо сотрудником Банка при предоставлении оригинала.</w:t>
            </w:r>
          </w:p>
        </w:tc>
      </w:tr>
      <w:tr w:rsidR="00523C53" w:rsidRPr="00AE57FD" w:rsidTr="00622B48">
        <w:trPr>
          <w:gridAfter w:val="1"/>
          <w:wAfter w:w="35" w:type="dxa"/>
        </w:trPr>
        <w:tc>
          <w:tcPr>
            <w:tcW w:w="6238" w:type="dxa"/>
            <w:gridSpan w:val="2"/>
            <w:shd w:val="clear" w:color="auto" w:fill="auto"/>
          </w:tcPr>
          <w:p w:rsidR="00523C53" w:rsidRPr="00AE57FD" w:rsidRDefault="00523C53" w:rsidP="00622B48">
            <w:pPr>
              <w:pStyle w:val="ac"/>
              <w:tabs>
                <w:tab w:val="left" w:pos="567"/>
                <w:tab w:val="center" w:pos="3828"/>
              </w:tabs>
              <w:outlineLvl w:val="0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Уведомление о постановке на налоговый учет в налоговом органе юридического лица, образованного в соответствии с законодательством Российской Федерации, по месту нахождения филиала/представительства на территории Российской Федерации.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</w:p>
        </w:tc>
        <w:tc>
          <w:tcPr>
            <w:tcW w:w="4253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Копия, заверенная Клиентом либо сотрудником Банка при предоставлении оригинала.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Style w:val="itemtext1"/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Предоставляется в случае </w:t>
            </w:r>
            <w:r w:rsidRPr="00AE57FD">
              <w:rPr>
                <w:rStyle w:val="itemtext1"/>
                <w:rFonts w:ascii="Verdana" w:hAnsi="Verdana"/>
              </w:rPr>
              <w:t xml:space="preserve">отсутствия сведений о КПП </w:t>
            </w:r>
            <w:r w:rsidRPr="00AE57FD">
              <w:rPr>
                <w:rFonts w:ascii="Verdana" w:hAnsi="Verdana"/>
              </w:rPr>
              <w:t>филиала/представительства в</w:t>
            </w:r>
            <w:r w:rsidRPr="00AE57FD">
              <w:rPr>
                <w:rStyle w:val="itemtext1"/>
                <w:rFonts w:ascii="Verdana" w:hAnsi="Verdana"/>
              </w:rPr>
              <w:t xml:space="preserve"> ЕГРЮЛ.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</w:tr>
      <w:tr w:rsidR="00523C53" w:rsidRPr="00AE57FD" w:rsidTr="00622B48">
        <w:trPr>
          <w:gridAfter w:val="1"/>
          <w:wAfter w:w="35" w:type="dxa"/>
        </w:trPr>
        <w:tc>
          <w:tcPr>
            <w:tcW w:w="10491" w:type="dxa"/>
            <w:gridSpan w:val="4"/>
            <w:tcBorders>
              <w:bottom w:val="single" w:sz="4" w:space="0" w:color="auto"/>
            </w:tcBorders>
            <w:shd w:val="clear" w:color="auto" w:fill="DBE5F1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  <w:b/>
              </w:rPr>
              <w:t>Для открытия счета по вкладу (депозиту) индивидуальному предпринимателю, физическим лицам, занимающимся в установленном законодательством порядке частной практикой (нотариусам и адвокатам) предоставляются: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  <w:b/>
              </w:rPr>
            </w:pPr>
          </w:p>
        </w:tc>
      </w:tr>
      <w:tr w:rsidR="00523C53" w:rsidRPr="00AE57FD" w:rsidTr="00622B48">
        <w:trPr>
          <w:gridAfter w:val="1"/>
          <w:wAfter w:w="35" w:type="dxa"/>
        </w:trPr>
        <w:tc>
          <w:tcPr>
            <w:tcW w:w="6238" w:type="dxa"/>
            <w:gridSpan w:val="2"/>
            <w:tcBorders>
              <w:top w:val="single" w:sz="4" w:space="0" w:color="auto"/>
            </w:tcBorders>
            <w:shd w:val="clear" w:color="auto" w:fill="DBE5F1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  <w:b/>
              </w:rPr>
              <w:t>Основной перечень документов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BE5F1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jc w:val="center"/>
              <w:rPr>
                <w:rFonts w:ascii="Verdana" w:hAnsi="Verdana"/>
                <w:b/>
              </w:rPr>
            </w:pPr>
            <w:r w:rsidRPr="00AE57FD">
              <w:rPr>
                <w:rFonts w:ascii="Verdana" w:hAnsi="Verdana"/>
                <w:b/>
              </w:rPr>
              <w:t>Форма</w:t>
            </w:r>
          </w:p>
        </w:tc>
      </w:tr>
      <w:tr w:rsidR="00523C53" w:rsidRPr="00AE57FD" w:rsidTr="00622B48">
        <w:trPr>
          <w:gridAfter w:val="1"/>
          <w:wAfter w:w="35" w:type="dxa"/>
        </w:trPr>
        <w:tc>
          <w:tcPr>
            <w:tcW w:w="6238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Выписка из Единого государственного реестра индивидуальных предпринимателей</w:t>
            </w:r>
            <w:r w:rsidRPr="00AE57FD">
              <w:rPr>
                <w:rFonts w:ascii="Verdana" w:hAnsi="Verdana"/>
              </w:rPr>
              <w:tab/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  <w:tc>
          <w:tcPr>
            <w:tcW w:w="4253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Формируется Банком на сайте ФНС России в сети «Интернет» </w:t>
            </w:r>
          </w:p>
        </w:tc>
      </w:tr>
      <w:tr w:rsidR="00523C53" w:rsidRPr="00AE57FD" w:rsidTr="00622B48">
        <w:trPr>
          <w:gridAfter w:val="1"/>
          <w:wAfter w:w="35" w:type="dxa"/>
        </w:trPr>
        <w:tc>
          <w:tcPr>
            <w:tcW w:w="6238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Документы, удостоверяющие личность физического лица (лиц), наделенного правом подписи </w:t>
            </w:r>
          </w:p>
        </w:tc>
        <w:tc>
          <w:tcPr>
            <w:tcW w:w="4253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Нотариальные копии или копии, заверенные работником Банка, при предоставлении оригинала.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</w:tr>
      <w:tr w:rsidR="00523C53" w:rsidRPr="00AE57FD" w:rsidTr="00622B48">
        <w:trPr>
          <w:gridAfter w:val="1"/>
          <w:wAfter w:w="35" w:type="dxa"/>
          <w:trHeight w:val="1070"/>
        </w:trPr>
        <w:tc>
          <w:tcPr>
            <w:tcW w:w="6238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Документ, подтверждающий наделение нотариуса полномочиями (назначение на должность), выдаваемый органами юстиции субъектов Российской Федерации, в соответствии с законодательством Российской Федерации</w:t>
            </w:r>
          </w:p>
        </w:tc>
        <w:tc>
          <w:tcPr>
            <w:tcW w:w="4253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Копия, заверенная Клиентом либо сотрудником Банка при предоставлении оригинала.</w:t>
            </w:r>
          </w:p>
        </w:tc>
      </w:tr>
      <w:tr w:rsidR="00523C53" w:rsidRPr="00AE57FD" w:rsidTr="00622B48">
        <w:trPr>
          <w:gridAfter w:val="1"/>
          <w:wAfter w:w="35" w:type="dxa"/>
        </w:trPr>
        <w:tc>
          <w:tcPr>
            <w:tcW w:w="6238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Документ, удостоверяющий регистрацию адвоката в </w:t>
            </w:r>
            <w:r w:rsidRPr="00AE57FD">
              <w:rPr>
                <w:rFonts w:ascii="Verdana" w:hAnsi="Verdana"/>
              </w:rPr>
              <w:lastRenderedPageBreak/>
              <w:t>реестре адвокатов, и документ, подтверждающий учреждение адвокатского кабинета соответственно</w:t>
            </w:r>
          </w:p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contextualSpacing/>
              <w:rPr>
                <w:rFonts w:ascii="Verdana" w:hAnsi="Verdana"/>
              </w:rPr>
            </w:pPr>
          </w:p>
        </w:tc>
        <w:tc>
          <w:tcPr>
            <w:tcW w:w="4253" w:type="dxa"/>
            <w:gridSpan w:val="2"/>
            <w:shd w:val="clear" w:color="auto" w:fill="auto"/>
          </w:tcPr>
          <w:p w:rsidR="00523C53" w:rsidRPr="00AE57FD" w:rsidRDefault="00523C53" w:rsidP="00622B48">
            <w:pPr>
              <w:widowControl w:val="0"/>
              <w:tabs>
                <w:tab w:val="left" w:pos="567"/>
                <w:tab w:val="left" w:pos="1276"/>
              </w:tabs>
              <w:ind w:left="24"/>
              <w:contextualSpacing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lastRenderedPageBreak/>
              <w:t xml:space="preserve">Копия, заверенная Клиентом либо </w:t>
            </w:r>
            <w:r w:rsidRPr="00AE57FD">
              <w:rPr>
                <w:rFonts w:ascii="Verdana" w:hAnsi="Verdana"/>
              </w:rPr>
              <w:lastRenderedPageBreak/>
              <w:t>сотрудником Банка при предоставлении оригинала.</w:t>
            </w:r>
          </w:p>
        </w:tc>
      </w:tr>
    </w:tbl>
    <w:p w:rsidR="00523C53" w:rsidRPr="00AE57FD" w:rsidRDefault="00523C53" w:rsidP="00523C53">
      <w:pPr>
        <w:rPr>
          <w:rFonts w:ascii="Verdana" w:hAnsi="Verdana"/>
          <w:b/>
          <w:sz w:val="18"/>
          <w:szCs w:val="18"/>
        </w:rPr>
      </w:pPr>
      <w:r w:rsidRPr="00AE57FD">
        <w:rPr>
          <w:rFonts w:ascii="Verdana" w:hAnsi="Verdana"/>
          <w:b/>
          <w:sz w:val="18"/>
          <w:szCs w:val="18"/>
        </w:rPr>
        <w:lastRenderedPageBreak/>
        <w:t>Примечания:</w:t>
      </w:r>
    </w:p>
    <w:p w:rsidR="00523C53" w:rsidRPr="00AE57FD" w:rsidRDefault="00523C53" w:rsidP="00523C53">
      <w:pPr>
        <w:pStyle w:val="ac"/>
        <w:numPr>
          <w:ilvl w:val="0"/>
          <w:numId w:val="38"/>
        </w:numPr>
        <w:tabs>
          <w:tab w:val="clear" w:pos="4153"/>
          <w:tab w:val="clear" w:pos="8306"/>
          <w:tab w:val="left" w:pos="284"/>
          <w:tab w:val="center" w:pos="3828"/>
          <w:tab w:val="center" w:pos="4677"/>
          <w:tab w:val="right" w:pos="9355"/>
        </w:tabs>
        <w:ind w:left="142" w:hanging="142"/>
        <w:jc w:val="both"/>
        <w:outlineLvl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Документы могут быть предоставлены:</w:t>
      </w:r>
    </w:p>
    <w:p w:rsidR="00523C53" w:rsidRPr="00AE57FD" w:rsidRDefault="00523C53" w:rsidP="00523C53">
      <w:pPr>
        <w:pStyle w:val="ac"/>
        <w:tabs>
          <w:tab w:val="left" w:pos="567"/>
          <w:tab w:val="center" w:pos="3828"/>
        </w:tabs>
        <w:outlineLvl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-  в нотариальных копиях;</w:t>
      </w:r>
    </w:p>
    <w:p w:rsidR="00523C53" w:rsidRPr="00AE57FD" w:rsidRDefault="00523C53" w:rsidP="00523C53">
      <w:pPr>
        <w:pStyle w:val="ac"/>
        <w:tabs>
          <w:tab w:val="left" w:pos="567"/>
          <w:tab w:val="center" w:pos="3828"/>
        </w:tabs>
        <w:outlineLvl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– в копиях, заверенных органом, выдавшим/зарегистрировавшим документ;</w:t>
      </w:r>
    </w:p>
    <w:p w:rsidR="00523C53" w:rsidRPr="00AE57FD" w:rsidRDefault="00523C53" w:rsidP="00523C53">
      <w:pPr>
        <w:pStyle w:val="ac"/>
        <w:tabs>
          <w:tab w:val="left" w:pos="567"/>
          <w:tab w:val="center" w:pos="3828"/>
        </w:tabs>
        <w:outlineLvl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– в копиях, заверенных Клиентом (копии должны содержать подпись уполномоченного лица Клиента, заверившего документ, его фамилию, имя, отчество (отчество при наличии) либо фамилию и инициалы, а также оттиск печати, используемый Клиентом (печать при наличии). При заверении выписок из Протоколов Совета Директоров оттиск печати проставляется при наличии;</w:t>
      </w:r>
    </w:p>
    <w:p w:rsidR="00523C53" w:rsidRPr="00AE57FD" w:rsidRDefault="00523C53" w:rsidP="00523C53">
      <w:pPr>
        <w:pStyle w:val="ac"/>
        <w:tabs>
          <w:tab w:val="left" w:pos="567"/>
          <w:tab w:val="center" w:pos="3828"/>
        </w:tabs>
        <w:outlineLvl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 xml:space="preserve">– в оригиналах, при условии изготовления копии для их заверения работником Банка. </w:t>
      </w:r>
    </w:p>
    <w:p w:rsidR="00523C53" w:rsidRPr="00AE57FD" w:rsidRDefault="00523C53" w:rsidP="00523C53">
      <w:pPr>
        <w:tabs>
          <w:tab w:val="left" w:pos="567"/>
          <w:tab w:val="left" w:pos="720"/>
        </w:tabs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 xml:space="preserve">2. В случае, когда удостоверяемые копии документов составлены на нескольких отдельных листах, заверяется каждый лист или все листы прошиваются. Количество прошитых листов заверяется на оборотной стороне с проставлением соответствующей надписи «копия» или «копия верна», с указанием должности, фамилии, имени, отчества (отчество при наличии) либо фамилии, инициалов, заверившего документы, а также с проставлением его собственноручной подписи. </w:t>
      </w:r>
    </w:p>
    <w:p w:rsidR="00523C53" w:rsidRPr="00AE57FD" w:rsidRDefault="00523C53" w:rsidP="00523C53">
      <w:pPr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3. Все документы, представляемые при открытии счета, должны быть действительными на дату их предъявления.</w:t>
      </w:r>
    </w:p>
    <w:p w:rsidR="00523C53" w:rsidRPr="00AE57FD" w:rsidRDefault="00523C53" w:rsidP="00523C53">
      <w:pPr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 xml:space="preserve">4. Если Клиенту уже открыт какой-либо счет в подразделении Банка, или Клиент открывает одновременно более одного счета, то документы, предоставляемые Клиентом ранее в данное подразделение Банка для открытия счета (кроме Заявления на открытие счета) по каждому следующему счету не предоставляются (в случае отсутствия изменений идентификационных сведений). </w:t>
      </w:r>
    </w:p>
    <w:p w:rsidR="00523C53" w:rsidRPr="00AE57FD" w:rsidRDefault="00523C53" w:rsidP="00523C53">
      <w:pPr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5. В случае необходимости Банк может потребовать повторного предоставления документов, поименованных в настоящем Перечне, при открытии второго (и более) счета(</w:t>
      </w:r>
      <w:proofErr w:type="spellStart"/>
      <w:r w:rsidRPr="00AE57FD">
        <w:rPr>
          <w:rFonts w:ascii="Verdana" w:hAnsi="Verdana"/>
          <w:sz w:val="18"/>
          <w:szCs w:val="18"/>
        </w:rPr>
        <w:t>ов</w:t>
      </w:r>
      <w:proofErr w:type="spellEnd"/>
      <w:r w:rsidRPr="00AE57FD">
        <w:rPr>
          <w:rFonts w:ascii="Verdana" w:hAnsi="Verdana"/>
          <w:sz w:val="18"/>
          <w:szCs w:val="18"/>
        </w:rPr>
        <w:t>) Клиенту, если такая необходимость обуславливается территориальной удаленностью структурных подразделений Банка либо в случае изменений идентификационный сведений).</w:t>
      </w:r>
    </w:p>
    <w:p w:rsidR="00523C53" w:rsidRPr="00AE57FD" w:rsidRDefault="00523C53" w:rsidP="00523C53">
      <w:pPr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 xml:space="preserve">6. В случаях, предусмотренных законодательством Российской Федерации, Банк вправе потребовать от Клиента иные документы, не указанные в настоящем Перечне. </w:t>
      </w:r>
    </w:p>
    <w:p w:rsidR="00523C53" w:rsidRPr="00AE57FD" w:rsidRDefault="00523C53" w:rsidP="00523C53">
      <w:pPr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Дополнительные требования к протоколам общих собраний участников (акционеров) обществ с ограниченной ответственностью (ООО) и акционерных обществ (АО), оформляемых начиная с 01.09.2014 (п. 3 ст. 67.1 ГК РФ):</w:t>
      </w:r>
    </w:p>
    <w:p w:rsidR="00523C53" w:rsidRPr="00AE57FD" w:rsidRDefault="00523C53" w:rsidP="00523C5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Решения, принятые общим собранием участников (акционеров) ООО или АО в очной форме и состав участников (акционеров) общества, присутствовавших при его принятии, должны быть подтверждены в отношении:</w:t>
      </w:r>
    </w:p>
    <w:p w:rsidR="00523C53" w:rsidRPr="00AE57FD" w:rsidRDefault="00523C53" w:rsidP="00523C5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1) публичного акционерного общества лицом, осуществляющим ведение реестра акционеров такого общества и выполняющим функции счетной комиссии;</w:t>
      </w:r>
    </w:p>
    <w:p w:rsidR="00523C53" w:rsidRPr="00AE57FD" w:rsidRDefault="00523C53" w:rsidP="00523C5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2) непубличного акционерного общества путем нотариального удостоверения или удостоверения лицом, осуществляющим ведение реестра акционеров такого общества и выполняющим функции счетной комиссии;</w:t>
      </w:r>
    </w:p>
    <w:p w:rsidR="00523C53" w:rsidRPr="00AE57FD" w:rsidRDefault="00523C53" w:rsidP="00523C5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>3) общества с ограниченной ответственностью путем нотариального удостоверения, если иной способ (подписание протокола всеми участниками или частью участников; с использованием технических средств, позволяющих достоверно установить факт принятия решения; иным способом, не противоречащим закону) не предусмотрен уставом такого общества либо решением общего собрания участников общества, принятым участниками общества единогласно.</w:t>
      </w:r>
    </w:p>
    <w:p w:rsidR="00523C53" w:rsidRPr="00AE57FD" w:rsidRDefault="00523C53" w:rsidP="00523C53">
      <w:pPr>
        <w:rPr>
          <w:rFonts w:ascii="Verdana" w:hAnsi="Verdana"/>
          <w:sz w:val="18"/>
          <w:szCs w:val="18"/>
        </w:rPr>
      </w:pPr>
      <w:r w:rsidRPr="00AE57FD">
        <w:rPr>
          <w:rFonts w:ascii="Verdana" w:hAnsi="Verdana"/>
          <w:sz w:val="18"/>
          <w:szCs w:val="18"/>
        </w:rPr>
        <w:t xml:space="preserve">Факт принятия решения об избрании (назначении) нового ЕИО общества с ограниченной ответственностью, в отношении решений, принятых начиная с 01.09.2024, должен быть нотариально удостоверен (во всех случаях вне зависимости от правил удостоверения принятия решений общих собраний участников, указанных в уставе или определенных отдельным решением собрания участников). Указанное положение не применяется к обществам с ограниченной ответственность, являющимся кредитными организациями, </w:t>
      </w:r>
      <w:proofErr w:type="spellStart"/>
      <w:r w:rsidRPr="00AE57FD">
        <w:rPr>
          <w:rFonts w:ascii="Verdana" w:hAnsi="Verdana"/>
          <w:sz w:val="18"/>
          <w:szCs w:val="18"/>
        </w:rPr>
        <w:t>некредитными</w:t>
      </w:r>
      <w:proofErr w:type="spellEnd"/>
      <w:r w:rsidRPr="00AE57FD">
        <w:rPr>
          <w:rFonts w:ascii="Verdana" w:hAnsi="Verdana"/>
          <w:sz w:val="18"/>
          <w:szCs w:val="18"/>
        </w:rPr>
        <w:t xml:space="preserve"> финансовыми организациями, специализированными обществами, созданными в соответствии с законодательством Российской Федерации о ценных бумагах.         </w:t>
      </w:r>
    </w:p>
    <w:p w:rsidR="00523C53" w:rsidRPr="00AE57FD" w:rsidRDefault="00523C53" w:rsidP="00523C53">
      <w:pPr>
        <w:pStyle w:val="ac"/>
        <w:tabs>
          <w:tab w:val="left" w:pos="567"/>
        </w:tabs>
        <w:outlineLvl w:val="0"/>
        <w:rPr>
          <w:rFonts w:ascii="Verdana" w:hAnsi="Verdana"/>
          <w:b/>
          <w:sz w:val="18"/>
          <w:szCs w:val="18"/>
        </w:rPr>
      </w:pPr>
    </w:p>
    <w:p w:rsidR="004829D2" w:rsidRPr="00AE57FD" w:rsidRDefault="004829D2" w:rsidP="004829D2">
      <w:pPr>
        <w:pStyle w:val="ac"/>
        <w:tabs>
          <w:tab w:val="left" w:pos="567"/>
        </w:tabs>
        <w:rPr>
          <w:b/>
          <w:sz w:val="22"/>
          <w:szCs w:val="22"/>
        </w:rPr>
      </w:pPr>
    </w:p>
    <w:sectPr w:rsidR="004829D2" w:rsidRPr="00AE57FD" w:rsidSect="00D430FD">
      <w:headerReference w:type="even" r:id="rId9"/>
      <w:headerReference w:type="default" r:id="rId10"/>
      <w:pgSz w:w="11906" w:h="16838"/>
      <w:pgMar w:top="1276" w:right="991" w:bottom="127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4EFC" w:rsidRDefault="002C4EFC">
      <w:r>
        <w:separator/>
      </w:r>
    </w:p>
  </w:endnote>
  <w:endnote w:type="continuationSeparator" w:id="0">
    <w:p w:rsidR="002C4EFC" w:rsidRDefault="002C4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4EFC" w:rsidRDefault="002C4EFC">
      <w:r>
        <w:separator/>
      </w:r>
    </w:p>
  </w:footnote>
  <w:footnote w:type="continuationSeparator" w:id="0">
    <w:p w:rsidR="002C4EFC" w:rsidRDefault="002C4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A24" w:rsidRDefault="00D51A24" w:rsidP="007C447A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51A24" w:rsidRDefault="00D51A2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A24" w:rsidRDefault="00D51A24" w:rsidP="007C447A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C1BF5">
      <w:rPr>
        <w:rStyle w:val="af0"/>
        <w:noProof/>
      </w:rPr>
      <w:t>2</w:t>
    </w:r>
    <w:r>
      <w:rPr>
        <w:rStyle w:val="af0"/>
      </w:rPr>
      <w:fldChar w:fldCharType="end"/>
    </w:r>
  </w:p>
  <w:p w:rsidR="00D51A24" w:rsidRDefault="00D51A2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F4C7B"/>
    <w:multiLevelType w:val="hybridMultilevel"/>
    <w:tmpl w:val="B54A720E"/>
    <w:lvl w:ilvl="0" w:tplc="F076A0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98015BE"/>
    <w:multiLevelType w:val="hybridMultilevel"/>
    <w:tmpl w:val="3B5E016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8555FD"/>
    <w:multiLevelType w:val="hybridMultilevel"/>
    <w:tmpl w:val="1060AFE2"/>
    <w:lvl w:ilvl="0" w:tplc="EDA20F2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1B96748B"/>
    <w:multiLevelType w:val="hybridMultilevel"/>
    <w:tmpl w:val="143A3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13A63"/>
    <w:multiLevelType w:val="hybridMultilevel"/>
    <w:tmpl w:val="C58042CA"/>
    <w:lvl w:ilvl="0" w:tplc="8AFC8CD8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2643220E"/>
    <w:multiLevelType w:val="multilevel"/>
    <w:tmpl w:val="622CB8A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color w:val="000000"/>
      </w:rPr>
    </w:lvl>
  </w:abstractNum>
  <w:abstractNum w:abstractNumId="6" w15:restartNumberingAfterBreak="0">
    <w:nsid w:val="28546A1E"/>
    <w:multiLevelType w:val="hybridMultilevel"/>
    <w:tmpl w:val="A7E6B726"/>
    <w:lvl w:ilvl="0" w:tplc="A3F8CF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2C9457AD"/>
    <w:multiLevelType w:val="hybridMultilevel"/>
    <w:tmpl w:val="3C8C4A06"/>
    <w:lvl w:ilvl="0" w:tplc="8FB2334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2214D17"/>
    <w:multiLevelType w:val="hybridMultilevel"/>
    <w:tmpl w:val="B04A87AA"/>
    <w:lvl w:ilvl="0" w:tplc="ED5C70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3795738"/>
    <w:multiLevelType w:val="hybridMultilevel"/>
    <w:tmpl w:val="E760D2A2"/>
    <w:lvl w:ilvl="0" w:tplc="04190001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3823644F"/>
    <w:multiLevelType w:val="hybridMultilevel"/>
    <w:tmpl w:val="CC069496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3A5E63DE"/>
    <w:multiLevelType w:val="hybridMultilevel"/>
    <w:tmpl w:val="09C40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16B62CF"/>
    <w:multiLevelType w:val="hybridMultilevel"/>
    <w:tmpl w:val="79F29C7E"/>
    <w:lvl w:ilvl="0" w:tplc="B2C258F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A51463"/>
    <w:multiLevelType w:val="hybridMultilevel"/>
    <w:tmpl w:val="98B4AE62"/>
    <w:lvl w:ilvl="0" w:tplc="6F208F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E2AA8"/>
    <w:multiLevelType w:val="hybridMultilevel"/>
    <w:tmpl w:val="7084EB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92284"/>
    <w:multiLevelType w:val="hybridMultilevel"/>
    <w:tmpl w:val="8D267DA2"/>
    <w:lvl w:ilvl="0" w:tplc="FA2E66B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  <w:rPr>
        <w:rFonts w:cs="Times New Roman"/>
      </w:rPr>
    </w:lvl>
  </w:abstractNum>
  <w:abstractNum w:abstractNumId="16" w15:restartNumberingAfterBreak="0">
    <w:nsid w:val="46520422"/>
    <w:multiLevelType w:val="hybridMultilevel"/>
    <w:tmpl w:val="F558EFDC"/>
    <w:lvl w:ilvl="0" w:tplc="B980F38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492E2C33"/>
    <w:multiLevelType w:val="hybridMultilevel"/>
    <w:tmpl w:val="BCF6D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A473C51"/>
    <w:multiLevelType w:val="hybridMultilevel"/>
    <w:tmpl w:val="2CCA8F8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EC40956"/>
    <w:multiLevelType w:val="hybridMultilevel"/>
    <w:tmpl w:val="5C383338"/>
    <w:lvl w:ilvl="0" w:tplc="3712FC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06A465F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1" w15:restartNumberingAfterBreak="0">
    <w:nsid w:val="5090683E"/>
    <w:multiLevelType w:val="hybridMultilevel"/>
    <w:tmpl w:val="EF702FF4"/>
    <w:lvl w:ilvl="0" w:tplc="0E369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554E8"/>
    <w:multiLevelType w:val="hybridMultilevel"/>
    <w:tmpl w:val="3744B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A652F22"/>
    <w:multiLevelType w:val="hybridMultilevel"/>
    <w:tmpl w:val="3B8605F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B593E6E"/>
    <w:multiLevelType w:val="hybridMultilevel"/>
    <w:tmpl w:val="9B7EBD88"/>
    <w:lvl w:ilvl="0" w:tplc="7D6C241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  <w:rPr>
        <w:rFonts w:cs="Times New Roman"/>
      </w:rPr>
    </w:lvl>
  </w:abstractNum>
  <w:abstractNum w:abstractNumId="25" w15:restartNumberingAfterBreak="0">
    <w:nsid w:val="5DE96F15"/>
    <w:multiLevelType w:val="hybridMultilevel"/>
    <w:tmpl w:val="C86EB36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F6A3D58"/>
    <w:multiLevelType w:val="hybridMultilevel"/>
    <w:tmpl w:val="7ABAA15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1071B39"/>
    <w:multiLevelType w:val="hybridMultilevel"/>
    <w:tmpl w:val="9ACAB04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3173835"/>
    <w:multiLevelType w:val="hybridMultilevel"/>
    <w:tmpl w:val="AE6270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4A97C27"/>
    <w:multiLevelType w:val="hybridMultilevel"/>
    <w:tmpl w:val="B6EAC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50B2291"/>
    <w:multiLevelType w:val="hybridMultilevel"/>
    <w:tmpl w:val="41E2F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6513F"/>
    <w:multiLevelType w:val="multilevel"/>
    <w:tmpl w:val="ABEC26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2" w15:restartNumberingAfterBreak="0">
    <w:nsid w:val="69C91FDE"/>
    <w:multiLevelType w:val="multilevel"/>
    <w:tmpl w:val="EE6076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AA03AEC"/>
    <w:multiLevelType w:val="hybridMultilevel"/>
    <w:tmpl w:val="08A06362"/>
    <w:lvl w:ilvl="0" w:tplc="E5B01E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D2464"/>
    <w:multiLevelType w:val="hybridMultilevel"/>
    <w:tmpl w:val="6DBEA7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9D0ABE"/>
    <w:multiLevelType w:val="hybridMultilevel"/>
    <w:tmpl w:val="A450FE9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2876558"/>
    <w:multiLevelType w:val="hybridMultilevel"/>
    <w:tmpl w:val="C1D0D0A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22"/>
  </w:num>
  <w:num w:numId="3">
    <w:abstractNumId w:val="25"/>
  </w:num>
  <w:num w:numId="4">
    <w:abstractNumId w:val="0"/>
  </w:num>
  <w:num w:numId="5">
    <w:abstractNumId w:val="9"/>
  </w:num>
  <w:num w:numId="6">
    <w:abstractNumId w:val="14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4"/>
  </w:num>
  <w:num w:numId="11">
    <w:abstractNumId w:val="16"/>
  </w:num>
  <w:num w:numId="12">
    <w:abstractNumId w:val="7"/>
  </w:num>
  <w:num w:numId="13">
    <w:abstractNumId w:val="18"/>
  </w:num>
  <w:num w:numId="14">
    <w:abstractNumId w:val="36"/>
  </w:num>
  <w:num w:numId="15">
    <w:abstractNumId w:val="26"/>
  </w:num>
  <w:num w:numId="16">
    <w:abstractNumId w:val="27"/>
  </w:num>
  <w:num w:numId="17">
    <w:abstractNumId w:val="1"/>
  </w:num>
  <w:num w:numId="18">
    <w:abstractNumId w:val="23"/>
  </w:num>
  <w:num w:numId="19">
    <w:abstractNumId w:val="4"/>
  </w:num>
  <w:num w:numId="20">
    <w:abstractNumId w:val="6"/>
  </w:num>
  <w:num w:numId="21">
    <w:abstractNumId w:val="29"/>
  </w:num>
  <w:num w:numId="22">
    <w:abstractNumId w:val="28"/>
  </w:num>
  <w:num w:numId="23">
    <w:abstractNumId w:val="10"/>
  </w:num>
  <w:num w:numId="24">
    <w:abstractNumId w:val="11"/>
  </w:num>
  <w:num w:numId="25">
    <w:abstractNumId w:val="17"/>
  </w:num>
  <w:num w:numId="26">
    <w:abstractNumId w:val="35"/>
  </w:num>
  <w:num w:numId="27">
    <w:abstractNumId w:val="19"/>
  </w:num>
  <w:num w:numId="28">
    <w:abstractNumId w:val="5"/>
  </w:num>
  <w:num w:numId="29">
    <w:abstractNumId w:val="34"/>
  </w:num>
  <w:num w:numId="30">
    <w:abstractNumId w:val="33"/>
  </w:num>
  <w:num w:numId="31">
    <w:abstractNumId w:val="3"/>
  </w:num>
  <w:num w:numId="32">
    <w:abstractNumId w:val="13"/>
  </w:num>
  <w:num w:numId="33">
    <w:abstractNumId w:val="12"/>
  </w:num>
  <w:num w:numId="34">
    <w:abstractNumId w:val="21"/>
  </w:num>
  <w:num w:numId="35">
    <w:abstractNumId w:val="31"/>
  </w:num>
  <w:num w:numId="36">
    <w:abstractNumId w:val="30"/>
  </w:num>
  <w:num w:numId="37">
    <w:abstractNumId w:val="32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4F"/>
    <w:rsid w:val="00000746"/>
    <w:rsid w:val="00005A14"/>
    <w:rsid w:val="00005C20"/>
    <w:rsid w:val="0000711D"/>
    <w:rsid w:val="0000723B"/>
    <w:rsid w:val="00007C03"/>
    <w:rsid w:val="000107F8"/>
    <w:rsid w:val="00010855"/>
    <w:rsid w:val="00011C08"/>
    <w:rsid w:val="000126E7"/>
    <w:rsid w:val="00015240"/>
    <w:rsid w:val="00015ACF"/>
    <w:rsid w:val="000164F4"/>
    <w:rsid w:val="000168DF"/>
    <w:rsid w:val="0002065C"/>
    <w:rsid w:val="000211F0"/>
    <w:rsid w:val="00021608"/>
    <w:rsid w:val="00021B28"/>
    <w:rsid w:val="0002425C"/>
    <w:rsid w:val="00024C6E"/>
    <w:rsid w:val="0002594A"/>
    <w:rsid w:val="000262C5"/>
    <w:rsid w:val="00027557"/>
    <w:rsid w:val="000277A2"/>
    <w:rsid w:val="00030541"/>
    <w:rsid w:val="000305C2"/>
    <w:rsid w:val="00030A0A"/>
    <w:rsid w:val="00030B53"/>
    <w:rsid w:val="00031922"/>
    <w:rsid w:val="00031D05"/>
    <w:rsid w:val="0003305E"/>
    <w:rsid w:val="00033379"/>
    <w:rsid w:val="000333D9"/>
    <w:rsid w:val="00042870"/>
    <w:rsid w:val="0004346F"/>
    <w:rsid w:val="00043B22"/>
    <w:rsid w:val="00045BC7"/>
    <w:rsid w:val="00046A73"/>
    <w:rsid w:val="000476F6"/>
    <w:rsid w:val="00047FBD"/>
    <w:rsid w:val="00051886"/>
    <w:rsid w:val="0005210B"/>
    <w:rsid w:val="00052A55"/>
    <w:rsid w:val="00054F08"/>
    <w:rsid w:val="00055DC7"/>
    <w:rsid w:val="00057022"/>
    <w:rsid w:val="000570D9"/>
    <w:rsid w:val="00057937"/>
    <w:rsid w:val="0006064A"/>
    <w:rsid w:val="000606A4"/>
    <w:rsid w:val="00062CFB"/>
    <w:rsid w:val="000631E6"/>
    <w:rsid w:val="000633D8"/>
    <w:rsid w:val="00064647"/>
    <w:rsid w:val="0006551E"/>
    <w:rsid w:val="00065CF1"/>
    <w:rsid w:val="00070CC1"/>
    <w:rsid w:val="00071292"/>
    <w:rsid w:val="00072337"/>
    <w:rsid w:val="000726DF"/>
    <w:rsid w:val="00072DBB"/>
    <w:rsid w:val="00075F38"/>
    <w:rsid w:val="00076E6B"/>
    <w:rsid w:val="00080DB6"/>
    <w:rsid w:val="00081BD1"/>
    <w:rsid w:val="000832C9"/>
    <w:rsid w:val="00083E76"/>
    <w:rsid w:val="00086E1F"/>
    <w:rsid w:val="000872E9"/>
    <w:rsid w:val="000900D3"/>
    <w:rsid w:val="00090B9D"/>
    <w:rsid w:val="0009202D"/>
    <w:rsid w:val="00092F21"/>
    <w:rsid w:val="00093D12"/>
    <w:rsid w:val="00097753"/>
    <w:rsid w:val="000A0A05"/>
    <w:rsid w:val="000A196B"/>
    <w:rsid w:val="000A2AA6"/>
    <w:rsid w:val="000A2B64"/>
    <w:rsid w:val="000A4B89"/>
    <w:rsid w:val="000A4FBE"/>
    <w:rsid w:val="000A71CE"/>
    <w:rsid w:val="000A7E93"/>
    <w:rsid w:val="000B1E0D"/>
    <w:rsid w:val="000B2D4F"/>
    <w:rsid w:val="000B47A2"/>
    <w:rsid w:val="000B4EB6"/>
    <w:rsid w:val="000B4F1E"/>
    <w:rsid w:val="000B5238"/>
    <w:rsid w:val="000B5DCB"/>
    <w:rsid w:val="000B606B"/>
    <w:rsid w:val="000C0312"/>
    <w:rsid w:val="000C3C57"/>
    <w:rsid w:val="000C46A7"/>
    <w:rsid w:val="000C6009"/>
    <w:rsid w:val="000D08AB"/>
    <w:rsid w:val="000D6033"/>
    <w:rsid w:val="000E0673"/>
    <w:rsid w:val="000E19C6"/>
    <w:rsid w:val="000E1EFD"/>
    <w:rsid w:val="000E266F"/>
    <w:rsid w:val="000E2F1F"/>
    <w:rsid w:val="000E3EFB"/>
    <w:rsid w:val="000E412D"/>
    <w:rsid w:val="000E4680"/>
    <w:rsid w:val="000E4762"/>
    <w:rsid w:val="000E47B8"/>
    <w:rsid w:val="000E4CDC"/>
    <w:rsid w:val="000E553F"/>
    <w:rsid w:val="000E6C60"/>
    <w:rsid w:val="000F0D38"/>
    <w:rsid w:val="000F0E16"/>
    <w:rsid w:val="000F164D"/>
    <w:rsid w:val="000F17C9"/>
    <w:rsid w:val="000F2E0F"/>
    <w:rsid w:val="000F617C"/>
    <w:rsid w:val="000F77A9"/>
    <w:rsid w:val="00100E4D"/>
    <w:rsid w:val="00101024"/>
    <w:rsid w:val="00102457"/>
    <w:rsid w:val="00103FA3"/>
    <w:rsid w:val="0010490F"/>
    <w:rsid w:val="00104952"/>
    <w:rsid w:val="001050DA"/>
    <w:rsid w:val="00110865"/>
    <w:rsid w:val="001120D7"/>
    <w:rsid w:val="001139D5"/>
    <w:rsid w:val="00114C8B"/>
    <w:rsid w:val="001219E9"/>
    <w:rsid w:val="00122A93"/>
    <w:rsid w:val="0012452F"/>
    <w:rsid w:val="00125971"/>
    <w:rsid w:val="00126522"/>
    <w:rsid w:val="00127FBA"/>
    <w:rsid w:val="00130CEF"/>
    <w:rsid w:val="001314A6"/>
    <w:rsid w:val="00134D81"/>
    <w:rsid w:val="00136190"/>
    <w:rsid w:val="00136D4D"/>
    <w:rsid w:val="00141374"/>
    <w:rsid w:val="00141381"/>
    <w:rsid w:val="001423BE"/>
    <w:rsid w:val="00142907"/>
    <w:rsid w:val="001435D7"/>
    <w:rsid w:val="00143657"/>
    <w:rsid w:val="001451EA"/>
    <w:rsid w:val="00146832"/>
    <w:rsid w:val="00146958"/>
    <w:rsid w:val="00147F43"/>
    <w:rsid w:val="00151DE0"/>
    <w:rsid w:val="00152644"/>
    <w:rsid w:val="00153EEC"/>
    <w:rsid w:val="00154E03"/>
    <w:rsid w:val="0016049B"/>
    <w:rsid w:val="00160C75"/>
    <w:rsid w:val="00162BF2"/>
    <w:rsid w:val="00163386"/>
    <w:rsid w:val="00164651"/>
    <w:rsid w:val="00165161"/>
    <w:rsid w:val="00165865"/>
    <w:rsid w:val="00167AAC"/>
    <w:rsid w:val="00171AF7"/>
    <w:rsid w:val="001724B7"/>
    <w:rsid w:val="00172ED7"/>
    <w:rsid w:val="001737ED"/>
    <w:rsid w:val="001738C2"/>
    <w:rsid w:val="001739DB"/>
    <w:rsid w:val="00176F7D"/>
    <w:rsid w:val="00177E51"/>
    <w:rsid w:val="0018113D"/>
    <w:rsid w:val="00181681"/>
    <w:rsid w:val="001827A2"/>
    <w:rsid w:val="00182D4B"/>
    <w:rsid w:val="00184EF4"/>
    <w:rsid w:val="0018519E"/>
    <w:rsid w:val="00185515"/>
    <w:rsid w:val="00185569"/>
    <w:rsid w:val="0018628D"/>
    <w:rsid w:val="001869DD"/>
    <w:rsid w:val="00186EB9"/>
    <w:rsid w:val="00187A59"/>
    <w:rsid w:val="00187E17"/>
    <w:rsid w:val="00190E3B"/>
    <w:rsid w:val="001926B7"/>
    <w:rsid w:val="001926D9"/>
    <w:rsid w:val="001928A6"/>
    <w:rsid w:val="00194852"/>
    <w:rsid w:val="00194E68"/>
    <w:rsid w:val="00195053"/>
    <w:rsid w:val="001A0EC9"/>
    <w:rsid w:val="001A20A7"/>
    <w:rsid w:val="001A4AF0"/>
    <w:rsid w:val="001A5D45"/>
    <w:rsid w:val="001A6136"/>
    <w:rsid w:val="001A6BA1"/>
    <w:rsid w:val="001A7B60"/>
    <w:rsid w:val="001B1C06"/>
    <w:rsid w:val="001B5952"/>
    <w:rsid w:val="001B7D0E"/>
    <w:rsid w:val="001C0A74"/>
    <w:rsid w:val="001C1DB4"/>
    <w:rsid w:val="001C4270"/>
    <w:rsid w:val="001C5527"/>
    <w:rsid w:val="001C6975"/>
    <w:rsid w:val="001C69A6"/>
    <w:rsid w:val="001C6D4C"/>
    <w:rsid w:val="001C75B9"/>
    <w:rsid w:val="001D1FB4"/>
    <w:rsid w:val="001D24FD"/>
    <w:rsid w:val="001D2C0C"/>
    <w:rsid w:val="001D3445"/>
    <w:rsid w:val="001D3B79"/>
    <w:rsid w:val="001D4C83"/>
    <w:rsid w:val="001D7424"/>
    <w:rsid w:val="001E11BB"/>
    <w:rsid w:val="001E1867"/>
    <w:rsid w:val="001E219C"/>
    <w:rsid w:val="001E48B2"/>
    <w:rsid w:val="001E48FA"/>
    <w:rsid w:val="001E5FA1"/>
    <w:rsid w:val="001F29AF"/>
    <w:rsid w:val="001F6E5C"/>
    <w:rsid w:val="00200257"/>
    <w:rsid w:val="00200975"/>
    <w:rsid w:val="00200ECC"/>
    <w:rsid w:val="002013E3"/>
    <w:rsid w:val="00201557"/>
    <w:rsid w:val="00201DCA"/>
    <w:rsid w:val="00204457"/>
    <w:rsid w:val="002045A3"/>
    <w:rsid w:val="002050F3"/>
    <w:rsid w:val="002071B8"/>
    <w:rsid w:val="0020749D"/>
    <w:rsid w:val="002078D1"/>
    <w:rsid w:val="00210AC1"/>
    <w:rsid w:val="00211D7B"/>
    <w:rsid w:val="0021280A"/>
    <w:rsid w:val="00217E67"/>
    <w:rsid w:val="00221444"/>
    <w:rsid w:val="00222148"/>
    <w:rsid w:val="00223B24"/>
    <w:rsid w:val="00225DDD"/>
    <w:rsid w:val="002303F4"/>
    <w:rsid w:val="002307D2"/>
    <w:rsid w:val="00230D34"/>
    <w:rsid w:val="00232ED6"/>
    <w:rsid w:val="0023514D"/>
    <w:rsid w:val="002368AB"/>
    <w:rsid w:val="00236E83"/>
    <w:rsid w:val="002372D6"/>
    <w:rsid w:val="00241472"/>
    <w:rsid w:val="00241477"/>
    <w:rsid w:val="0024155A"/>
    <w:rsid w:val="0024162C"/>
    <w:rsid w:val="00243DFA"/>
    <w:rsid w:val="002451C9"/>
    <w:rsid w:val="00245575"/>
    <w:rsid w:val="00250613"/>
    <w:rsid w:val="002513AA"/>
    <w:rsid w:val="002519B0"/>
    <w:rsid w:val="00253C06"/>
    <w:rsid w:val="002566D6"/>
    <w:rsid w:val="00256ECF"/>
    <w:rsid w:val="002570C1"/>
    <w:rsid w:val="0025717B"/>
    <w:rsid w:val="002609CC"/>
    <w:rsid w:val="00263718"/>
    <w:rsid w:val="002648BE"/>
    <w:rsid w:val="002651E9"/>
    <w:rsid w:val="00265DA0"/>
    <w:rsid w:val="00266103"/>
    <w:rsid w:val="0026780B"/>
    <w:rsid w:val="00270525"/>
    <w:rsid w:val="00272CAF"/>
    <w:rsid w:val="002739B0"/>
    <w:rsid w:val="00274AEE"/>
    <w:rsid w:val="0027532A"/>
    <w:rsid w:val="002753B7"/>
    <w:rsid w:val="00275AB4"/>
    <w:rsid w:val="00277864"/>
    <w:rsid w:val="00280442"/>
    <w:rsid w:val="002807B7"/>
    <w:rsid w:val="00280C6C"/>
    <w:rsid w:val="00281D44"/>
    <w:rsid w:val="00284C7F"/>
    <w:rsid w:val="00285A35"/>
    <w:rsid w:val="00285F09"/>
    <w:rsid w:val="00290071"/>
    <w:rsid w:val="002919EF"/>
    <w:rsid w:val="00291FDF"/>
    <w:rsid w:val="002924BF"/>
    <w:rsid w:val="002940B7"/>
    <w:rsid w:val="00294591"/>
    <w:rsid w:val="002957FC"/>
    <w:rsid w:val="002963FC"/>
    <w:rsid w:val="00297574"/>
    <w:rsid w:val="002A3CC5"/>
    <w:rsid w:val="002A3F80"/>
    <w:rsid w:val="002A4F02"/>
    <w:rsid w:val="002A5862"/>
    <w:rsid w:val="002A749A"/>
    <w:rsid w:val="002A7EDD"/>
    <w:rsid w:val="002B208A"/>
    <w:rsid w:val="002B2360"/>
    <w:rsid w:val="002B2F87"/>
    <w:rsid w:val="002B4FEE"/>
    <w:rsid w:val="002B52B2"/>
    <w:rsid w:val="002B52B4"/>
    <w:rsid w:val="002B5332"/>
    <w:rsid w:val="002B5573"/>
    <w:rsid w:val="002B6145"/>
    <w:rsid w:val="002B78E7"/>
    <w:rsid w:val="002C0118"/>
    <w:rsid w:val="002C0A68"/>
    <w:rsid w:val="002C1B28"/>
    <w:rsid w:val="002C1CA0"/>
    <w:rsid w:val="002C2E2D"/>
    <w:rsid w:val="002C4EFC"/>
    <w:rsid w:val="002C5834"/>
    <w:rsid w:val="002C5C1B"/>
    <w:rsid w:val="002C61AA"/>
    <w:rsid w:val="002D271B"/>
    <w:rsid w:val="002D3BB7"/>
    <w:rsid w:val="002D4215"/>
    <w:rsid w:val="002D4BE9"/>
    <w:rsid w:val="002D63AA"/>
    <w:rsid w:val="002D6E23"/>
    <w:rsid w:val="002E1243"/>
    <w:rsid w:val="002E48E7"/>
    <w:rsid w:val="002E4B6C"/>
    <w:rsid w:val="002E7204"/>
    <w:rsid w:val="002E754F"/>
    <w:rsid w:val="002F1104"/>
    <w:rsid w:val="002F151E"/>
    <w:rsid w:val="002F3634"/>
    <w:rsid w:val="002F3882"/>
    <w:rsid w:val="002F42A6"/>
    <w:rsid w:val="002F50BE"/>
    <w:rsid w:val="002F5958"/>
    <w:rsid w:val="002F6DA4"/>
    <w:rsid w:val="0030525F"/>
    <w:rsid w:val="0030693A"/>
    <w:rsid w:val="003072FC"/>
    <w:rsid w:val="00307693"/>
    <w:rsid w:val="00307E68"/>
    <w:rsid w:val="00310513"/>
    <w:rsid w:val="00310534"/>
    <w:rsid w:val="00310C2F"/>
    <w:rsid w:val="0031133B"/>
    <w:rsid w:val="0031258F"/>
    <w:rsid w:val="00312DDF"/>
    <w:rsid w:val="00313FA4"/>
    <w:rsid w:val="003155E0"/>
    <w:rsid w:val="00316638"/>
    <w:rsid w:val="00320A8E"/>
    <w:rsid w:val="003210A9"/>
    <w:rsid w:val="00323DE4"/>
    <w:rsid w:val="003258B4"/>
    <w:rsid w:val="00325BBD"/>
    <w:rsid w:val="00331ABB"/>
    <w:rsid w:val="00334B4D"/>
    <w:rsid w:val="00335271"/>
    <w:rsid w:val="00336A53"/>
    <w:rsid w:val="00340DF6"/>
    <w:rsid w:val="0034101E"/>
    <w:rsid w:val="00342D10"/>
    <w:rsid w:val="00345961"/>
    <w:rsid w:val="00346433"/>
    <w:rsid w:val="0034649F"/>
    <w:rsid w:val="003504D3"/>
    <w:rsid w:val="003508AD"/>
    <w:rsid w:val="00352097"/>
    <w:rsid w:val="0035276D"/>
    <w:rsid w:val="003535FB"/>
    <w:rsid w:val="00353990"/>
    <w:rsid w:val="00354032"/>
    <w:rsid w:val="0035451F"/>
    <w:rsid w:val="003548E2"/>
    <w:rsid w:val="0035536F"/>
    <w:rsid w:val="003575A0"/>
    <w:rsid w:val="00357705"/>
    <w:rsid w:val="00360087"/>
    <w:rsid w:val="0036051F"/>
    <w:rsid w:val="003605E1"/>
    <w:rsid w:val="00360D49"/>
    <w:rsid w:val="00360F58"/>
    <w:rsid w:val="00361B4D"/>
    <w:rsid w:val="00362187"/>
    <w:rsid w:val="00362ADD"/>
    <w:rsid w:val="00362ED5"/>
    <w:rsid w:val="0036702A"/>
    <w:rsid w:val="00371ADC"/>
    <w:rsid w:val="00373A50"/>
    <w:rsid w:val="003754A6"/>
    <w:rsid w:val="00377C8E"/>
    <w:rsid w:val="0038098D"/>
    <w:rsid w:val="00382255"/>
    <w:rsid w:val="00384396"/>
    <w:rsid w:val="0038453C"/>
    <w:rsid w:val="00385643"/>
    <w:rsid w:val="00386A3E"/>
    <w:rsid w:val="003904D7"/>
    <w:rsid w:val="003916F6"/>
    <w:rsid w:val="00392BBE"/>
    <w:rsid w:val="003954B3"/>
    <w:rsid w:val="00395BB9"/>
    <w:rsid w:val="00396240"/>
    <w:rsid w:val="0039628E"/>
    <w:rsid w:val="003975FE"/>
    <w:rsid w:val="003A12AF"/>
    <w:rsid w:val="003A4F90"/>
    <w:rsid w:val="003A5779"/>
    <w:rsid w:val="003A5E2B"/>
    <w:rsid w:val="003B0623"/>
    <w:rsid w:val="003B3D8C"/>
    <w:rsid w:val="003B4620"/>
    <w:rsid w:val="003B66A0"/>
    <w:rsid w:val="003B74CB"/>
    <w:rsid w:val="003B76D6"/>
    <w:rsid w:val="003B7A16"/>
    <w:rsid w:val="003C0487"/>
    <w:rsid w:val="003C0817"/>
    <w:rsid w:val="003C25CB"/>
    <w:rsid w:val="003C2B26"/>
    <w:rsid w:val="003C3D94"/>
    <w:rsid w:val="003C3E64"/>
    <w:rsid w:val="003C4693"/>
    <w:rsid w:val="003C552E"/>
    <w:rsid w:val="003C5875"/>
    <w:rsid w:val="003D048E"/>
    <w:rsid w:val="003D134A"/>
    <w:rsid w:val="003D19AF"/>
    <w:rsid w:val="003D2697"/>
    <w:rsid w:val="003D34A2"/>
    <w:rsid w:val="003D5199"/>
    <w:rsid w:val="003D5F17"/>
    <w:rsid w:val="003D6E8D"/>
    <w:rsid w:val="003D7BF4"/>
    <w:rsid w:val="003E1140"/>
    <w:rsid w:val="003E3667"/>
    <w:rsid w:val="003E661E"/>
    <w:rsid w:val="003F19ED"/>
    <w:rsid w:val="003F2E48"/>
    <w:rsid w:val="004008F7"/>
    <w:rsid w:val="004013CC"/>
    <w:rsid w:val="00401A0E"/>
    <w:rsid w:val="0040342E"/>
    <w:rsid w:val="00404EAB"/>
    <w:rsid w:val="0040540D"/>
    <w:rsid w:val="004101DE"/>
    <w:rsid w:val="00410B9E"/>
    <w:rsid w:val="004128AB"/>
    <w:rsid w:val="004135C5"/>
    <w:rsid w:val="00414EE5"/>
    <w:rsid w:val="004158DE"/>
    <w:rsid w:val="00415E9C"/>
    <w:rsid w:val="00416E51"/>
    <w:rsid w:val="00416E54"/>
    <w:rsid w:val="0041775B"/>
    <w:rsid w:val="00421237"/>
    <w:rsid w:val="00421445"/>
    <w:rsid w:val="00422095"/>
    <w:rsid w:val="004223AB"/>
    <w:rsid w:val="004228D7"/>
    <w:rsid w:val="00424216"/>
    <w:rsid w:val="00424C3D"/>
    <w:rsid w:val="004261ED"/>
    <w:rsid w:val="00426A12"/>
    <w:rsid w:val="004344CD"/>
    <w:rsid w:val="004345E5"/>
    <w:rsid w:val="00434BF6"/>
    <w:rsid w:val="00436426"/>
    <w:rsid w:val="00437464"/>
    <w:rsid w:val="00437699"/>
    <w:rsid w:val="00437738"/>
    <w:rsid w:val="004407DF"/>
    <w:rsid w:val="00441A2A"/>
    <w:rsid w:val="00442D31"/>
    <w:rsid w:val="004434D6"/>
    <w:rsid w:val="00443BBF"/>
    <w:rsid w:val="00446C0D"/>
    <w:rsid w:val="004470DC"/>
    <w:rsid w:val="00447337"/>
    <w:rsid w:val="004500DE"/>
    <w:rsid w:val="004511E5"/>
    <w:rsid w:val="004522DF"/>
    <w:rsid w:val="0045307D"/>
    <w:rsid w:val="004570AA"/>
    <w:rsid w:val="004573EC"/>
    <w:rsid w:val="00457933"/>
    <w:rsid w:val="0046032F"/>
    <w:rsid w:val="00460CBB"/>
    <w:rsid w:val="00462F4B"/>
    <w:rsid w:val="00467BB4"/>
    <w:rsid w:val="0047003A"/>
    <w:rsid w:val="00470A06"/>
    <w:rsid w:val="00470E9B"/>
    <w:rsid w:val="00471185"/>
    <w:rsid w:val="0047157D"/>
    <w:rsid w:val="00471FC8"/>
    <w:rsid w:val="004720FE"/>
    <w:rsid w:val="0047245F"/>
    <w:rsid w:val="004726B9"/>
    <w:rsid w:val="00472A27"/>
    <w:rsid w:val="00473530"/>
    <w:rsid w:val="004756D6"/>
    <w:rsid w:val="00476A86"/>
    <w:rsid w:val="00480ACB"/>
    <w:rsid w:val="0048178A"/>
    <w:rsid w:val="004822E5"/>
    <w:rsid w:val="004829D2"/>
    <w:rsid w:val="00483AF6"/>
    <w:rsid w:val="00484022"/>
    <w:rsid w:val="00484963"/>
    <w:rsid w:val="00484C2E"/>
    <w:rsid w:val="00484C79"/>
    <w:rsid w:val="00484DD3"/>
    <w:rsid w:val="00491909"/>
    <w:rsid w:val="00491EF1"/>
    <w:rsid w:val="00492972"/>
    <w:rsid w:val="00492DF6"/>
    <w:rsid w:val="00493F94"/>
    <w:rsid w:val="00494664"/>
    <w:rsid w:val="0049489E"/>
    <w:rsid w:val="004A26E6"/>
    <w:rsid w:val="004A5CCA"/>
    <w:rsid w:val="004A6B28"/>
    <w:rsid w:val="004A7CAB"/>
    <w:rsid w:val="004B01C1"/>
    <w:rsid w:val="004B301C"/>
    <w:rsid w:val="004B4719"/>
    <w:rsid w:val="004B543D"/>
    <w:rsid w:val="004B59F2"/>
    <w:rsid w:val="004C36AD"/>
    <w:rsid w:val="004D04CF"/>
    <w:rsid w:val="004D0B6E"/>
    <w:rsid w:val="004D2D29"/>
    <w:rsid w:val="004D50A6"/>
    <w:rsid w:val="004D6E04"/>
    <w:rsid w:val="004E05EE"/>
    <w:rsid w:val="004E06F4"/>
    <w:rsid w:val="004E0B94"/>
    <w:rsid w:val="004E13C7"/>
    <w:rsid w:val="004E19BF"/>
    <w:rsid w:val="004E1DB6"/>
    <w:rsid w:val="004E2706"/>
    <w:rsid w:val="004E278C"/>
    <w:rsid w:val="004E3B6A"/>
    <w:rsid w:val="004E49A8"/>
    <w:rsid w:val="004E4C36"/>
    <w:rsid w:val="004E615B"/>
    <w:rsid w:val="004E7319"/>
    <w:rsid w:val="004E7BFA"/>
    <w:rsid w:val="004F11DC"/>
    <w:rsid w:val="004F18D0"/>
    <w:rsid w:val="004F1EFB"/>
    <w:rsid w:val="004F2391"/>
    <w:rsid w:val="004F4609"/>
    <w:rsid w:val="004F74B0"/>
    <w:rsid w:val="005017FD"/>
    <w:rsid w:val="0050195D"/>
    <w:rsid w:val="00502B1D"/>
    <w:rsid w:val="00503A98"/>
    <w:rsid w:val="00503B30"/>
    <w:rsid w:val="00506A4B"/>
    <w:rsid w:val="005113A2"/>
    <w:rsid w:val="00511898"/>
    <w:rsid w:val="00512DE1"/>
    <w:rsid w:val="005135DB"/>
    <w:rsid w:val="0051395C"/>
    <w:rsid w:val="00513D36"/>
    <w:rsid w:val="00513FA6"/>
    <w:rsid w:val="00514F7F"/>
    <w:rsid w:val="005156A0"/>
    <w:rsid w:val="00515909"/>
    <w:rsid w:val="00517DB6"/>
    <w:rsid w:val="0052207A"/>
    <w:rsid w:val="00522EB8"/>
    <w:rsid w:val="0052336A"/>
    <w:rsid w:val="00523C53"/>
    <w:rsid w:val="00526BC1"/>
    <w:rsid w:val="00527435"/>
    <w:rsid w:val="00530A66"/>
    <w:rsid w:val="00530F0E"/>
    <w:rsid w:val="00530F2A"/>
    <w:rsid w:val="00532607"/>
    <w:rsid w:val="00533187"/>
    <w:rsid w:val="00534275"/>
    <w:rsid w:val="00534926"/>
    <w:rsid w:val="00534B2B"/>
    <w:rsid w:val="00537C23"/>
    <w:rsid w:val="005403CA"/>
    <w:rsid w:val="00540C1C"/>
    <w:rsid w:val="00541939"/>
    <w:rsid w:val="00543A02"/>
    <w:rsid w:val="00543D8E"/>
    <w:rsid w:val="005447CC"/>
    <w:rsid w:val="00545227"/>
    <w:rsid w:val="00546790"/>
    <w:rsid w:val="00551911"/>
    <w:rsid w:val="00552BAF"/>
    <w:rsid w:val="00553002"/>
    <w:rsid w:val="00553843"/>
    <w:rsid w:val="00554015"/>
    <w:rsid w:val="005544A0"/>
    <w:rsid w:val="0055486A"/>
    <w:rsid w:val="00554C96"/>
    <w:rsid w:val="0055585A"/>
    <w:rsid w:val="0055654F"/>
    <w:rsid w:val="005574DF"/>
    <w:rsid w:val="00557EF5"/>
    <w:rsid w:val="00557FED"/>
    <w:rsid w:val="00560DE4"/>
    <w:rsid w:val="00562330"/>
    <w:rsid w:val="005625FC"/>
    <w:rsid w:val="00562AAA"/>
    <w:rsid w:val="00567559"/>
    <w:rsid w:val="00567AA8"/>
    <w:rsid w:val="00570929"/>
    <w:rsid w:val="00571460"/>
    <w:rsid w:val="0057347B"/>
    <w:rsid w:val="0057475A"/>
    <w:rsid w:val="005749E3"/>
    <w:rsid w:val="00574A5D"/>
    <w:rsid w:val="00576966"/>
    <w:rsid w:val="0058134C"/>
    <w:rsid w:val="0058219E"/>
    <w:rsid w:val="00583C98"/>
    <w:rsid w:val="00583F3F"/>
    <w:rsid w:val="005858B6"/>
    <w:rsid w:val="00587FD7"/>
    <w:rsid w:val="00591244"/>
    <w:rsid w:val="00591EF7"/>
    <w:rsid w:val="00592A2B"/>
    <w:rsid w:val="00593486"/>
    <w:rsid w:val="00593CE5"/>
    <w:rsid w:val="00593D26"/>
    <w:rsid w:val="00596185"/>
    <w:rsid w:val="005974AE"/>
    <w:rsid w:val="005974B5"/>
    <w:rsid w:val="00597D1E"/>
    <w:rsid w:val="005A0342"/>
    <w:rsid w:val="005A2E38"/>
    <w:rsid w:val="005A35D9"/>
    <w:rsid w:val="005A52F0"/>
    <w:rsid w:val="005A56EB"/>
    <w:rsid w:val="005A6370"/>
    <w:rsid w:val="005A78F2"/>
    <w:rsid w:val="005B1E5B"/>
    <w:rsid w:val="005B3732"/>
    <w:rsid w:val="005C1BF5"/>
    <w:rsid w:val="005C3162"/>
    <w:rsid w:val="005C39AE"/>
    <w:rsid w:val="005C4049"/>
    <w:rsid w:val="005C5619"/>
    <w:rsid w:val="005C5701"/>
    <w:rsid w:val="005C5FC9"/>
    <w:rsid w:val="005C62B2"/>
    <w:rsid w:val="005C6C21"/>
    <w:rsid w:val="005C77F2"/>
    <w:rsid w:val="005D0405"/>
    <w:rsid w:val="005D300F"/>
    <w:rsid w:val="005D4992"/>
    <w:rsid w:val="005E39FF"/>
    <w:rsid w:val="005E3CC1"/>
    <w:rsid w:val="005E3DE3"/>
    <w:rsid w:val="005E574D"/>
    <w:rsid w:val="005E6022"/>
    <w:rsid w:val="005E7AF1"/>
    <w:rsid w:val="005F1822"/>
    <w:rsid w:val="005F23FF"/>
    <w:rsid w:val="005F2995"/>
    <w:rsid w:val="005F301A"/>
    <w:rsid w:val="005F394A"/>
    <w:rsid w:val="005F3FC5"/>
    <w:rsid w:val="005F5C93"/>
    <w:rsid w:val="005F6231"/>
    <w:rsid w:val="005F6823"/>
    <w:rsid w:val="005F756B"/>
    <w:rsid w:val="006001E0"/>
    <w:rsid w:val="006003F4"/>
    <w:rsid w:val="0060099D"/>
    <w:rsid w:val="00601280"/>
    <w:rsid w:val="0060167E"/>
    <w:rsid w:val="00602D3D"/>
    <w:rsid w:val="00602EA6"/>
    <w:rsid w:val="0060379D"/>
    <w:rsid w:val="00603F64"/>
    <w:rsid w:val="00604201"/>
    <w:rsid w:val="00606AAD"/>
    <w:rsid w:val="006072E2"/>
    <w:rsid w:val="00610E18"/>
    <w:rsid w:val="00612810"/>
    <w:rsid w:val="00614D5E"/>
    <w:rsid w:val="00615BF1"/>
    <w:rsid w:val="006166DE"/>
    <w:rsid w:val="00617EE1"/>
    <w:rsid w:val="00621AC5"/>
    <w:rsid w:val="0062213B"/>
    <w:rsid w:val="006238E5"/>
    <w:rsid w:val="00623D8E"/>
    <w:rsid w:val="006248A9"/>
    <w:rsid w:val="00624B2F"/>
    <w:rsid w:val="00624DD6"/>
    <w:rsid w:val="00632DEB"/>
    <w:rsid w:val="00633399"/>
    <w:rsid w:val="00634DA6"/>
    <w:rsid w:val="00635FDF"/>
    <w:rsid w:val="00636058"/>
    <w:rsid w:val="006376C7"/>
    <w:rsid w:val="006405C7"/>
    <w:rsid w:val="00641734"/>
    <w:rsid w:val="00642FD1"/>
    <w:rsid w:val="00646484"/>
    <w:rsid w:val="0064694A"/>
    <w:rsid w:val="00652554"/>
    <w:rsid w:val="00652EC4"/>
    <w:rsid w:val="00655C56"/>
    <w:rsid w:val="00656578"/>
    <w:rsid w:val="006578DB"/>
    <w:rsid w:val="0065793F"/>
    <w:rsid w:val="00661861"/>
    <w:rsid w:val="00661D13"/>
    <w:rsid w:val="0066320A"/>
    <w:rsid w:val="00663986"/>
    <w:rsid w:val="00663E7F"/>
    <w:rsid w:val="00664AEF"/>
    <w:rsid w:val="00664E10"/>
    <w:rsid w:val="00665E56"/>
    <w:rsid w:val="00665FCD"/>
    <w:rsid w:val="006661D4"/>
    <w:rsid w:val="00666E81"/>
    <w:rsid w:val="006707BA"/>
    <w:rsid w:val="0067112D"/>
    <w:rsid w:val="006718FB"/>
    <w:rsid w:val="006719F9"/>
    <w:rsid w:val="00673609"/>
    <w:rsid w:val="0067405E"/>
    <w:rsid w:val="00676DB2"/>
    <w:rsid w:val="00680442"/>
    <w:rsid w:val="006808B5"/>
    <w:rsid w:val="006820E4"/>
    <w:rsid w:val="0068351A"/>
    <w:rsid w:val="006837FF"/>
    <w:rsid w:val="00683849"/>
    <w:rsid w:val="00686426"/>
    <w:rsid w:val="006875E2"/>
    <w:rsid w:val="00687F99"/>
    <w:rsid w:val="00691CB4"/>
    <w:rsid w:val="00692D3C"/>
    <w:rsid w:val="00696494"/>
    <w:rsid w:val="0069715E"/>
    <w:rsid w:val="006A0526"/>
    <w:rsid w:val="006A0721"/>
    <w:rsid w:val="006A0776"/>
    <w:rsid w:val="006A2509"/>
    <w:rsid w:val="006A41B6"/>
    <w:rsid w:val="006A56B5"/>
    <w:rsid w:val="006A62F2"/>
    <w:rsid w:val="006A74C3"/>
    <w:rsid w:val="006B29E2"/>
    <w:rsid w:val="006B2DBA"/>
    <w:rsid w:val="006B30D7"/>
    <w:rsid w:val="006B3392"/>
    <w:rsid w:val="006B45D5"/>
    <w:rsid w:val="006B4C07"/>
    <w:rsid w:val="006B4E99"/>
    <w:rsid w:val="006C1836"/>
    <w:rsid w:val="006C1A41"/>
    <w:rsid w:val="006C1B08"/>
    <w:rsid w:val="006C523C"/>
    <w:rsid w:val="006D15B2"/>
    <w:rsid w:val="006D39CF"/>
    <w:rsid w:val="006D3C68"/>
    <w:rsid w:val="006D46B3"/>
    <w:rsid w:val="006D743D"/>
    <w:rsid w:val="006E061E"/>
    <w:rsid w:val="006E19E9"/>
    <w:rsid w:val="006E2D40"/>
    <w:rsid w:val="006E5603"/>
    <w:rsid w:val="006E6630"/>
    <w:rsid w:val="006F2573"/>
    <w:rsid w:val="006F2C4D"/>
    <w:rsid w:val="00700D67"/>
    <w:rsid w:val="00701BE3"/>
    <w:rsid w:val="00701C49"/>
    <w:rsid w:val="00703015"/>
    <w:rsid w:val="00703085"/>
    <w:rsid w:val="00706EFF"/>
    <w:rsid w:val="00707AEA"/>
    <w:rsid w:val="0071128F"/>
    <w:rsid w:val="00711CE0"/>
    <w:rsid w:val="00712A36"/>
    <w:rsid w:val="00716216"/>
    <w:rsid w:val="00716717"/>
    <w:rsid w:val="007200B6"/>
    <w:rsid w:val="007205F1"/>
    <w:rsid w:val="00722CCE"/>
    <w:rsid w:val="00723784"/>
    <w:rsid w:val="007260C5"/>
    <w:rsid w:val="00726B14"/>
    <w:rsid w:val="00731735"/>
    <w:rsid w:val="0073177D"/>
    <w:rsid w:val="00731971"/>
    <w:rsid w:val="00731C79"/>
    <w:rsid w:val="0073433A"/>
    <w:rsid w:val="00736FCD"/>
    <w:rsid w:val="00737664"/>
    <w:rsid w:val="007408E5"/>
    <w:rsid w:val="007418D7"/>
    <w:rsid w:val="0074317B"/>
    <w:rsid w:val="0074341D"/>
    <w:rsid w:val="00744C10"/>
    <w:rsid w:val="00747E26"/>
    <w:rsid w:val="00750AF9"/>
    <w:rsid w:val="0075277F"/>
    <w:rsid w:val="00755A46"/>
    <w:rsid w:val="0075795E"/>
    <w:rsid w:val="0076366F"/>
    <w:rsid w:val="00764203"/>
    <w:rsid w:val="007644D6"/>
    <w:rsid w:val="00766D74"/>
    <w:rsid w:val="00771C3B"/>
    <w:rsid w:val="00771D89"/>
    <w:rsid w:val="00773028"/>
    <w:rsid w:val="00776817"/>
    <w:rsid w:val="00777B9A"/>
    <w:rsid w:val="00780EE5"/>
    <w:rsid w:val="00782A0B"/>
    <w:rsid w:val="00782DAA"/>
    <w:rsid w:val="0078312F"/>
    <w:rsid w:val="00784090"/>
    <w:rsid w:val="00784734"/>
    <w:rsid w:val="00785E92"/>
    <w:rsid w:val="00786A9D"/>
    <w:rsid w:val="0079025C"/>
    <w:rsid w:val="00790FE7"/>
    <w:rsid w:val="0079468E"/>
    <w:rsid w:val="0079491C"/>
    <w:rsid w:val="00794CB4"/>
    <w:rsid w:val="00794DA5"/>
    <w:rsid w:val="00795063"/>
    <w:rsid w:val="007A053B"/>
    <w:rsid w:val="007A2EF5"/>
    <w:rsid w:val="007A566D"/>
    <w:rsid w:val="007B60BC"/>
    <w:rsid w:val="007B691F"/>
    <w:rsid w:val="007C08BB"/>
    <w:rsid w:val="007C0A58"/>
    <w:rsid w:val="007C1017"/>
    <w:rsid w:val="007C1048"/>
    <w:rsid w:val="007C447A"/>
    <w:rsid w:val="007C4791"/>
    <w:rsid w:val="007C4905"/>
    <w:rsid w:val="007C5546"/>
    <w:rsid w:val="007C5B94"/>
    <w:rsid w:val="007C5BD3"/>
    <w:rsid w:val="007C657A"/>
    <w:rsid w:val="007C6A54"/>
    <w:rsid w:val="007C7AB6"/>
    <w:rsid w:val="007C7BDE"/>
    <w:rsid w:val="007D33DE"/>
    <w:rsid w:val="007D425E"/>
    <w:rsid w:val="007D4516"/>
    <w:rsid w:val="007D6933"/>
    <w:rsid w:val="007D6FD4"/>
    <w:rsid w:val="007E0A13"/>
    <w:rsid w:val="007E0D9A"/>
    <w:rsid w:val="007E16B9"/>
    <w:rsid w:val="007E22F6"/>
    <w:rsid w:val="007E39B4"/>
    <w:rsid w:val="007E4C8F"/>
    <w:rsid w:val="007E6899"/>
    <w:rsid w:val="007E7906"/>
    <w:rsid w:val="007E7C61"/>
    <w:rsid w:val="007F0E9C"/>
    <w:rsid w:val="007F1210"/>
    <w:rsid w:val="007F15D6"/>
    <w:rsid w:val="007F1D82"/>
    <w:rsid w:val="007F32F5"/>
    <w:rsid w:val="007F4DB1"/>
    <w:rsid w:val="007F5C83"/>
    <w:rsid w:val="007F6CD7"/>
    <w:rsid w:val="008013EF"/>
    <w:rsid w:val="00801EE0"/>
    <w:rsid w:val="00802C2E"/>
    <w:rsid w:val="00803632"/>
    <w:rsid w:val="00803759"/>
    <w:rsid w:val="00803AB8"/>
    <w:rsid w:val="0080518C"/>
    <w:rsid w:val="0080798A"/>
    <w:rsid w:val="00811949"/>
    <w:rsid w:val="00812D7B"/>
    <w:rsid w:val="00814C4D"/>
    <w:rsid w:val="00816F86"/>
    <w:rsid w:val="008172FC"/>
    <w:rsid w:val="0081740A"/>
    <w:rsid w:val="00817A47"/>
    <w:rsid w:val="00820972"/>
    <w:rsid w:val="0082097C"/>
    <w:rsid w:val="0082116B"/>
    <w:rsid w:val="008225F1"/>
    <w:rsid w:val="00822B8C"/>
    <w:rsid w:val="00822DCD"/>
    <w:rsid w:val="00824E1D"/>
    <w:rsid w:val="0082540B"/>
    <w:rsid w:val="00825ECF"/>
    <w:rsid w:val="00831038"/>
    <w:rsid w:val="00831770"/>
    <w:rsid w:val="00831FDF"/>
    <w:rsid w:val="00836C2C"/>
    <w:rsid w:val="00836D57"/>
    <w:rsid w:val="00837FD3"/>
    <w:rsid w:val="008401B6"/>
    <w:rsid w:val="00844F6A"/>
    <w:rsid w:val="008509CE"/>
    <w:rsid w:val="008515AF"/>
    <w:rsid w:val="00851C88"/>
    <w:rsid w:val="00851F93"/>
    <w:rsid w:val="008534F5"/>
    <w:rsid w:val="00854303"/>
    <w:rsid w:val="00854445"/>
    <w:rsid w:val="008551FE"/>
    <w:rsid w:val="00855488"/>
    <w:rsid w:val="00855670"/>
    <w:rsid w:val="008569BC"/>
    <w:rsid w:val="00857BB9"/>
    <w:rsid w:val="00857D9F"/>
    <w:rsid w:val="008610EE"/>
    <w:rsid w:val="008619B1"/>
    <w:rsid w:val="00862B8F"/>
    <w:rsid w:val="008639A0"/>
    <w:rsid w:val="008675B8"/>
    <w:rsid w:val="0086772A"/>
    <w:rsid w:val="00870FA9"/>
    <w:rsid w:val="0087159F"/>
    <w:rsid w:val="00874171"/>
    <w:rsid w:val="00875F17"/>
    <w:rsid w:val="00876A2C"/>
    <w:rsid w:val="0088038D"/>
    <w:rsid w:val="00881ED7"/>
    <w:rsid w:val="008833B7"/>
    <w:rsid w:val="008936A2"/>
    <w:rsid w:val="00893B61"/>
    <w:rsid w:val="00896F3B"/>
    <w:rsid w:val="00897675"/>
    <w:rsid w:val="00897B38"/>
    <w:rsid w:val="008A08C9"/>
    <w:rsid w:val="008A0ADC"/>
    <w:rsid w:val="008A0BE2"/>
    <w:rsid w:val="008A17E1"/>
    <w:rsid w:val="008A2CFD"/>
    <w:rsid w:val="008A57D3"/>
    <w:rsid w:val="008A5B17"/>
    <w:rsid w:val="008A70A7"/>
    <w:rsid w:val="008A7ED3"/>
    <w:rsid w:val="008B02D2"/>
    <w:rsid w:val="008B05F1"/>
    <w:rsid w:val="008B185E"/>
    <w:rsid w:val="008B2503"/>
    <w:rsid w:val="008B2E1F"/>
    <w:rsid w:val="008B3153"/>
    <w:rsid w:val="008B32B0"/>
    <w:rsid w:val="008B4F6B"/>
    <w:rsid w:val="008B60A3"/>
    <w:rsid w:val="008B674F"/>
    <w:rsid w:val="008B7406"/>
    <w:rsid w:val="008C255E"/>
    <w:rsid w:val="008C3564"/>
    <w:rsid w:val="008C35CA"/>
    <w:rsid w:val="008C3D7C"/>
    <w:rsid w:val="008C434C"/>
    <w:rsid w:val="008C45C8"/>
    <w:rsid w:val="008C4C55"/>
    <w:rsid w:val="008C55FD"/>
    <w:rsid w:val="008D2E6B"/>
    <w:rsid w:val="008D30F7"/>
    <w:rsid w:val="008D4AA5"/>
    <w:rsid w:val="008D66EB"/>
    <w:rsid w:val="008D6F4F"/>
    <w:rsid w:val="008E12E5"/>
    <w:rsid w:val="008E42AC"/>
    <w:rsid w:val="008E66BF"/>
    <w:rsid w:val="008E7BD0"/>
    <w:rsid w:val="008F220F"/>
    <w:rsid w:val="008F3C6E"/>
    <w:rsid w:val="008F3D18"/>
    <w:rsid w:val="008F4C2E"/>
    <w:rsid w:val="008F5A52"/>
    <w:rsid w:val="008F616C"/>
    <w:rsid w:val="008F768D"/>
    <w:rsid w:val="0090035A"/>
    <w:rsid w:val="00900964"/>
    <w:rsid w:val="00901582"/>
    <w:rsid w:val="00901C92"/>
    <w:rsid w:val="009036A2"/>
    <w:rsid w:val="00906299"/>
    <w:rsid w:val="00910689"/>
    <w:rsid w:val="009121B2"/>
    <w:rsid w:val="0091390F"/>
    <w:rsid w:val="00913CC5"/>
    <w:rsid w:val="009149BE"/>
    <w:rsid w:val="00914A9D"/>
    <w:rsid w:val="0091512D"/>
    <w:rsid w:val="0091650C"/>
    <w:rsid w:val="009169B4"/>
    <w:rsid w:val="00920465"/>
    <w:rsid w:val="00921393"/>
    <w:rsid w:val="009225E2"/>
    <w:rsid w:val="0092274F"/>
    <w:rsid w:val="00923612"/>
    <w:rsid w:val="0092397E"/>
    <w:rsid w:val="009240FC"/>
    <w:rsid w:val="00926538"/>
    <w:rsid w:val="00926A4E"/>
    <w:rsid w:val="0093295B"/>
    <w:rsid w:val="009338EA"/>
    <w:rsid w:val="0093412F"/>
    <w:rsid w:val="0093544A"/>
    <w:rsid w:val="009357AB"/>
    <w:rsid w:val="00935A8A"/>
    <w:rsid w:val="00935DEF"/>
    <w:rsid w:val="00936C22"/>
    <w:rsid w:val="00942349"/>
    <w:rsid w:val="009423FE"/>
    <w:rsid w:val="009430A0"/>
    <w:rsid w:val="009433FB"/>
    <w:rsid w:val="00945041"/>
    <w:rsid w:val="00945332"/>
    <w:rsid w:val="0094547F"/>
    <w:rsid w:val="009512C5"/>
    <w:rsid w:val="0095208D"/>
    <w:rsid w:val="00952CA1"/>
    <w:rsid w:val="00952F8A"/>
    <w:rsid w:val="0095310D"/>
    <w:rsid w:val="0095334F"/>
    <w:rsid w:val="009541E1"/>
    <w:rsid w:val="00956207"/>
    <w:rsid w:val="009565F0"/>
    <w:rsid w:val="009578BE"/>
    <w:rsid w:val="0096025F"/>
    <w:rsid w:val="009615F0"/>
    <w:rsid w:val="00963FA4"/>
    <w:rsid w:val="0096623C"/>
    <w:rsid w:val="00967C54"/>
    <w:rsid w:val="00967D1F"/>
    <w:rsid w:val="00970124"/>
    <w:rsid w:val="009706C1"/>
    <w:rsid w:val="00970C63"/>
    <w:rsid w:val="009710A3"/>
    <w:rsid w:val="00973220"/>
    <w:rsid w:val="009747C1"/>
    <w:rsid w:val="0097495D"/>
    <w:rsid w:val="0097651B"/>
    <w:rsid w:val="00976C87"/>
    <w:rsid w:val="00977347"/>
    <w:rsid w:val="00977496"/>
    <w:rsid w:val="009776A1"/>
    <w:rsid w:val="00977EA3"/>
    <w:rsid w:val="00980FB9"/>
    <w:rsid w:val="009810DB"/>
    <w:rsid w:val="00981F1C"/>
    <w:rsid w:val="00982CB5"/>
    <w:rsid w:val="00985538"/>
    <w:rsid w:val="009855FF"/>
    <w:rsid w:val="00986825"/>
    <w:rsid w:val="009874DA"/>
    <w:rsid w:val="00990F6D"/>
    <w:rsid w:val="00992946"/>
    <w:rsid w:val="0099789B"/>
    <w:rsid w:val="009A0503"/>
    <w:rsid w:val="009A084F"/>
    <w:rsid w:val="009A196C"/>
    <w:rsid w:val="009A2B83"/>
    <w:rsid w:val="009A39CB"/>
    <w:rsid w:val="009A462A"/>
    <w:rsid w:val="009A4F5A"/>
    <w:rsid w:val="009A7E75"/>
    <w:rsid w:val="009B25C2"/>
    <w:rsid w:val="009B3044"/>
    <w:rsid w:val="009B325A"/>
    <w:rsid w:val="009B4B58"/>
    <w:rsid w:val="009C01C1"/>
    <w:rsid w:val="009C2F85"/>
    <w:rsid w:val="009D17A7"/>
    <w:rsid w:val="009D3304"/>
    <w:rsid w:val="009D75C4"/>
    <w:rsid w:val="009E4C1E"/>
    <w:rsid w:val="009E4CEF"/>
    <w:rsid w:val="009E5B94"/>
    <w:rsid w:val="009E6A67"/>
    <w:rsid w:val="009E6BDD"/>
    <w:rsid w:val="009E7538"/>
    <w:rsid w:val="009F213C"/>
    <w:rsid w:val="009F23D3"/>
    <w:rsid w:val="009F3907"/>
    <w:rsid w:val="009F47D6"/>
    <w:rsid w:val="009F5D1F"/>
    <w:rsid w:val="009F6EB0"/>
    <w:rsid w:val="00A00ABD"/>
    <w:rsid w:val="00A043C2"/>
    <w:rsid w:val="00A04FB7"/>
    <w:rsid w:val="00A051B3"/>
    <w:rsid w:val="00A06C8A"/>
    <w:rsid w:val="00A076D2"/>
    <w:rsid w:val="00A101FE"/>
    <w:rsid w:val="00A1072F"/>
    <w:rsid w:val="00A11420"/>
    <w:rsid w:val="00A120B3"/>
    <w:rsid w:val="00A150C4"/>
    <w:rsid w:val="00A15ACD"/>
    <w:rsid w:val="00A15CF0"/>
    <w:rsid w:val="00A16BDB"/>
    <w:rsid w:val="00A170BA"/>
    <w:rsid w:val="00A208FA"/>
    <w:rsid w:val="00A2193E"/>
    <w:rsid w:val="00A228B6"/>
    <w:rsid w:val="00A2387B"/>
    <w:rsid w:val="00A23954"/>
    <w:rsid w:val="00A26744"/>
    <w:rsid w:val="00A26A84"/>
    <w:rsid w:val="00A30D9F"/>
    <w:rsid w:val="00A323BD"/>
    <w:rsid w:val="00A3441B"/>
    <w:rsid w:val="00A3484C"/>
    <w:rsid w:val="00A34A39"/>
    <w:rsid w:val="00A35841"/>
    <w:rsid w:val="00A3663B"/>
    <w:rsid w:val="00A36688"/>
    <w:rsid w:val="00A36F97"/>
    <w:rsid w:val="00A40C28"/>
    <w:rsid w:val="00A41BED"/>
    <w:rsid w:val="00A42472"/>
    <w:rsid w:val="00A43CDF"/>
    <w:rsid w:val="00A442F4"/>
    <w:rsid w:val="00A45BD1"/>
    <w:rsid w:val="00A46AEC"/>
    <w:rsid w:val="00A46F20"/>
    <w:rsid w:val="00A51A60"/>
    <w:rsid w:val="00A53A7C"/>
    <w:rsid w:val="00A561D3"/>
    <w:rsid w:val="00A6053C"/>
    <w:rsid w:val="00A61958"/>
    <w:rsid w:val="00A63109"/>
    <w:rsid w:val="00A673A1"/>
    <w:rsid w:val="00A71342"/>
    <w:rsid w:val="00A719DA"/>
    <w:rsid w:val="00A74B6B"/>
    <w:rsid w:val="00A759C7"/>
    <w:rsid w:val="00A81B11"/>
    <w:rsid w:val="00A83752"/>
    <w:rsid w:val="00A8391C"/>
    <w:rsid w:val="00A84031"/>
    <w:rsid w:val="00A85720"/>
    <w:rsid w:val="00A85CE0"/>
    <w:rsid w:val="00A9036E"/>
    <w:rsid w:val="00A915D4"/>
    <w:rsid w:val="00A9222E"/>
    <w:rsid w:val="00A9254F"/>
    <w:rsid w:val="00A94742"/>
    <w:rsid w:val="00A94B5F"/>
    <w:rsid w:val="00A95837"/>
    <w:rsid w:val="00A95BE5"/>
    <w:rsid w:val="00A9616D"/>
    <w:rsid w:val="00A9771A"/>
    <w:rsid w:val="00A97FA7"/>
    <w:rsid w:val="00AA11FA"/>
    <w:rsid w:val="00AA35B1"/>
    <w:rsid w:val="00AA39D3"/>
    <w:rsid w:val="00AA3EA7"/>
    <w:rsid w:val="00AA653D"/>
    <w:rsid w:val="00AA72DD"/>
    <w:rsid w:val="00AA7FAB"/>
    <w:rsid w:val="00AB16C6"/>
    <w:rsid w:val="00AB2551"/>
    <w:rsid w:val="00AB2BB2"/>
    <w:rsid w:val="00AB3054"/>
    <w:rsid w:val="00AB4481"/>
    <w:rsid w:val="00AB6397"/>
    <w:rsid w:val="00AB6CDB"/>
    <w:rsid w:val="00AB792F"/>
    <w:rsid w:val="00AC0E4F"/>
    <w:rsid w:val="00AC151D"/>
    <w:rsid w:val="00AC362E"/>
    <w:rsid w:val="00AC4615"/>
    <w:rsid w:val="00AC46D3"/>
    <w:rsid w:val="00AC66E8"/>
    <w:rsid w:val="00AC7B82"/>
    <w:rsid w:val="00AC7BD1"/>
    <w:rsid w:val="00AD0294"/>
    <w:rsid w:val="00AD0666"/>
    <w:rsid w:val="00AD235C"/>
    <w:rsid w:val="00AD2EB0"/>
    <w:rsid w:val="00AD2F5A"/>
    <w:rsid w:val="00AD30CA"/>
    <w:rsid w:val="00AD56EE"/>
    <w:rsid w:val="00AD630B"/>
    <w:rsid w:val="00AD6A7B"/>
    <w:rsid w:val="00AD6ABB"/>
    <w:rsid w:val="00AD73BE"/>
    <w:rsid w:val="00AE025B"/>
    <w:rsid w:val="00AE0DB9"/>
    <w:rsid w:val="00AE103A"/>
    <w:rsid w:val="00AE2AEB"/>
    <w:rsid w:val="00AE53CE"/>
    <w:rsid w:val="00AE6C97"/>
    <w:rsid w:val="00AF0A89"/>
    <w:rsid w:val="00AF34EB"/>
    <w:rsid w:val="00AF4340"/>
    <w:rsid w:val="00AF4990"/>
    <w:rsid w:val="00AF5E56"/>
    <w:rsid w:val="00AF6DEB"/>
    <w:rsid w:val="00AF7F5E"/>
    <w:rsid w:val="00B01A30"/>
    <w:rsid w:val="00B057E4"/>
    <w:rsid w:val="00B06F9B"/>
    <w:rsid w:val="00B11B68"/>
    <w:rsid w:val="00B12746"/>
    <w:rsid w:val="00B12F78"/>
    <w:rsid w:val="00B13B2F"/>
    <w:rsid w:val="00B14244"/>
    <w:rsid w:val="00B14D4D"/>
    <w:rsid w:val="00B16F35"/>
    <w:rsid w:val="00B20DEA"/>
    <w:rsid w:val="00B2137D"/>
    <w:rsid w:val="00B25702"/>
    <w:rsid w:val="00B25CC4"/>
    <w:rsid w:val="00B25D2F"/>
    <w:rsid w:val="00B27695"/>
    <w:rsid w:val="00B33EC0"/>
    <w:rsid w:val="00B34DD5"/>
    <w:rsid w:val="00B363B8"/>
    <w:rsid w:val="00B36CB8"/>
    <w:rsid w:val="00B37A85"/>
    <w:rsid w:val="00B40B90"/>
    <w:rsid w:val="00B414D7"/>
    <w:rsid w:val="00B42FE5"/>
    <w:rsid w:val="00B43650"/>
    <w:rsid w:val="00B438F4"/>
    <w:rsid w:val="00B44327"/>
    <w:rsid w:val="00B503F4"/>
    <w:rsid w:val="00B545B6"/>
    <w:rsid w:val="00B54836"/>
    <w:rsid w:val="00B55B8F"/>
    <w:rsid w:val="00B55E36"/>
    <w:rsid w:val="00B56A53"/>
    <w:rsid w:val="00B570DC"/>
    <w:rsid w:val="00B60936"/>
    <w:rsid w:val="00B620D2"/>
    <w:rsid w:val="00B63973"/>
    <w:rsid w:val="00B644E5"/>
    <w:rsid w:val="00B6453A"/>
    <w:rsid w:val="00B648A1"/>
    <w:rsid w:val="00B64BE3"/>
    <w:rsid w:val="00B65277"/>
    <w:rsid w:val="00B66397"/>
    <w:rsid w:val="00B6792E"/>
    <w:rsid w:val="00B71533"/>
    <w:rsid w:val="00B71732"/>
    <w:rsid w:val="00B719ED"/>
    <w:rsid w:val="00B720E2"/>
    <w:rsid w:val="00B728B0"/>
    <w:rsid w:val="00B73467"/>
    <w:rsid w:val="00B751F1"/>
    <w:rsid w:val="00B7523E"/>
    <w:rsid w:val="00B75DA9"/>
    <w:rsid w:val="00B768A1"/>
    <w:rsid w:val="00B76CF7"/>
    <w:rsid w:val="00B778A9"/>
    <w:rsid w:val="00B814F7"/>
    <w:rsid w:val="00B837E7"/>
    <w:rsid w:val="00B84915"/>
    <w:rsid w:val="00B857AE"/>
    <w:rsid w:val="00B90358"/>
    <w:rsid w:val="00B94FF9"/>
    <w:rsid w:val="00BA0831"/>
    <w:rsid w:val="00BA17C8"/>
    <w:rsid w:val="00BA22F4"/>
    <w:rsid w:val="00BA4C23"/>
    <w:rsid w:val="00BA56FD"/>
    <w:rsid w:val="00BA5D4F"/>
    <w:rsid w:val="00BA6264"/>
    <w:rsid w:val="00BB2B61"/>
    <w:rsid w:val="00BB49C9"/>
    <w:rsid w:val="00BB4BE7"/>
    <w:rsid w:val="00BB62BC"/>
    <w:rsid w:val="00BC034F"/>
    <w:rsid w:val="00BC04BA"/>
    <w:rsid w:val="00BC1315"/>
    <w:rsid w:val="00BC1ACE"/>
    <w:rsid w:val="00BC2070"/>
    <w:rsid w:val="00BC2BBC"/>
    <w:rsid w:val="00BC50AA"/>
    <w:rsid w:val="00BC5665"/>
    <w:rsid w:val="00BC571F"/>
    <w:rsid w:val="00BC5C83"/>
    <w:rsid w:val="00BC69AD"/>
    <w:rsid w:val="00BC6AB0"/>
    <w:rsid w:val="00BC756C"/>
    <w:rsid w:val="00BD14F4"/>
    <w:rsid w:val="00BD1FEB"/>
    <w:rsid w:val="00BD27A4"/>
    <w:rsid w:val="00BD2A59"/>
    <w:rsid w:val="00BD4874"/>
    <w:rsid w:val="00BD5042"/>
    <w:rsid w:val="00BD7C3D"/>
    <w:rsid w:val="00BD7F07"/>
    <w:rsid w:val="00BE1D5C"/>
    <w:rsid w:val="00BE2E7C"/>
    <w:rsid w:val="00BE4177"/>
    <w:rsid w:val="00BE5AEF"/>
    <w:rsid w:val="00BE6033"/>
    <w:rsid w:val="00BE63D1"/>
    <w:rsid w:val="00BE67F5"/>
    <w:rsid w:val="00BF073C"/>
    <w:rsid w:val="00BF298B"/>
    <w:rsid w:val="00BF2A96"/>
    <w:rsid w:val="00BF3E54"/>
    <w:rsid w:val="00BF4035"/>
    <w:rsid w:val="00BF42A4"/>
    <w:rsid w:val="00BF4660"/>
    <w:rsid w:val="00BF4B3A"/>
    <w:rsid w:val="00BF5E05"/>
    <w:rsid w:val="00BF6903"/>
    <w:rsid w:val="00BF6A58"/>
    <w:rsid w:val="00BF7296"/>
    <w:rsid w:val="00C009D2"/>
    <w:rsid w:val="00C0271B"/>
    <w:rsid w:val="00C028AA"/>
    <w:rsid w:val="00C02AD8"/>
    <w:rsid w:val="00C040AF"/>
    <w:rsid w:val="00C04C8B"/>
    <w:rsid w:val="00C054D6"/>
    <w:rsid w:val="00C06368"/>
    <w:rsid w:val="00C068BA"/>
    <w:rsid w:val="00C10797"/>
    <w:rsid w:val="00C10ED5"/>
    <w:rsid w:val="00C111E1"/>
    <w:rsid w:val="00C114A5"/>
    <w:rsid w:val="00C11741"/>
    <w:rsid w:val="00C11C55"/>
    <w:rsid w:val="00C1226C"/>
    <w:rsid w:val="00C13307"/>
    <w:rsid w:val="00C15952"/>
    <w:rsid w:val="00C1645C"/>
    <w:rsid w:val="00C22841"/>
    <w:rsid w:val="00C252EC"/>
    <w:rsid w:val="00C27021"/>
    <w:rsid w:val="00C31B6C"/>
    <w:rsid w:val="00C3354F"/>
    <w:rsid w:val="00C33F43"/>
    <w:rsid w:val="00C3405C"/>
    <w:rsid w:val="00C35BC0"/>
    <w:rsid w:val="00C40D9A"/>
    <w:rsid w:val="00C4365C"/>
    <w:rsid w:val="00C46CFE"/>
    <w:rsid w:val="00C4719B"/>
    <w:rsid w:val="00C50842"/>
    <w:rsid w:val="00C50C04"/>
    <w:rsid w:val="00C51F3D"/>
    <w:rsid w:val="00C5363A"/>
    <w:rsid w:val="00C549CE"/>
    <w:rsid w:val="00C55071"/>
    <w:rsid w:val="00C55468"/>
    <w:rsid w:val="00C559C0"/>
    <w:rsid w:val="00C55DDA"/>
    <w:rsid w:val="00C57428"/>
    <w:rsid w:val="00C57F71"/>
    <w:rsid w:val="00C6031B"/>
    <w:rsid w:val="00C6096C"/>
    <w:rsid w:val="00C60CA3"/>
    <w:rsid w:val="00C61A25"/>
    <w:rsid w:val="00C62528"/>
    <w:rsid w:val="00C63EE6"/>
    <w:rsid w:val="00C6450B"/>
    <w:rsid w:val="00C64BF4"/>
    <w:rsid w:val="00C651FC"/>
    <w:rsid w:val="00C65460"/>
    <w:rsid w:val="00C654B8"/>
    <w:rsid w:val="00C66C3D"/>
    <w:rsid w:val="00C670B4"/>
    <w:rsid w:val="00C672D3"/>
    <w:rsid w:val="00C704D2"/>
    <w:rsid w:val="00C7086F"/>
    <w:rsid w:val="00C71F1B"/>
    <w:rsid w:val="00C72861"/>
    <w:rsid w:val="00C72BCF"/>
    <w:rsid w:val="00C7355F"/>
    <w:rsid w:val="00C74D2B"/>
    <w:rsid w:val="00C74E5C"/>
    <w:rsid w:val="00C754F2"/>
    <w:rsid w:val="00C777A1"/>
    <w:rsid w:val="00C8119C"/>
    <w:rsid w:val="00C82962"/>
    <w:rsid w:val="00C82BB1"/>
    <w:rsid w:val="00C85341"/>
    <w:rsid w:val="00C86140"/>
    <w:rsid w:val="00C9006E"/>
    <w:rsid w:val="00C9425E"/>
    <w:rsid w:val="00C94D47"/>
    <w:rsid w:val="00C96D15"/>
    <w:rsid w:val="00C97D71"/>
    <w:rsid w:val="00CA1549"/>
    <w:rsid w:val="00CA27D3"/>
    <w:rsid w:val="00CA2F22"/>
    <w:rsid w:val="00CA4779"/>
    <w:rsid w:val="00CA4A26"/>
    <w:rsid w:val="00CA4C04"/>
    <w:rsid w:val="00CB0CAA"/>
    <w:rsid w:val="00CB3628"/>
    <w:rsid w:val="00CB7D94"/>
    <w:rsid w:val="00CC01A6"/>
    <w:rsid w:val="00CC1FCA"/>
    <w:rsid w:val="00CC377B"/>
    <w:rsid w:val="00CC45D5"/>
    <w:rsid w:val="00CC55A5"/>
    <w:rsid w:val="00CD12BF"/>
    <w:rsid w:val="00CD2836"/>
    <w:rsid w:val="00CD53D8"/>
    <w:rsid w:val="00CD569A"/>
    <w:rsid w:val="00CD5A98"/>
    <w:rsid w:val="00CD7861"/>
    <w:rsid w:val="00CE004E"/>
    <w:rsid w:val="00CE007D"/>
    <w:rsid w:val="00CE27ED"/>
    <w:rsid w:val="00CE2A1D"/>
    <w:rsid w:val="00CE38F1"/>
    <w:rsid w:val="00CE4029"/>
    <w:rsid w:val="00CE6155"/>
    <w:rsid w:val="00CE701A"/>
    <w:rsid w:val="00CF0892"/>
    <w:rsid w:val="00CF0A6F"/>
    <w:rsid w:val="00CF0C59"/>
    <w:rsid w:val="00CF1888"/>
    <w:rsid w:val="00CF19F2"/>
    <w:rsid w:val="00CF287A"/>
    <w:rsid w:val="00CF2D89"/>
    <w:rsid w:val="00CF3E27"/>
    <w:rsid w:val="00CF51B4"/>
    <w:rsid w:val="00CF5727"/>
    <w:rsid w:val="00CF64E1"/>
    <w:rsid w:val="00CF6A51"/>
    <w:rsid w:val="00D005EC"/>
    <w:rsid w:val="00D018D5"/>
    <w:rsid w:val="00D01E39"/>
    <w:rsid w:val="00D02874"/>
    <w:rsid w:val="00D032F7"/>
    <w:rsid w:val="00D03848"/>
    <w:rsid w:val="00D05962"/>
    <w:rsid w:val="00D05E57"/>
    <w:rsid w:val="00D068EB"/>
    <w:rsid w:val="00D074D0"/>
    <w:rsid w:val="00D10241"/>
    <w:rsid w:val="00D105C4"/>
    <w:rsid w:val="00D10F12"/>
    <w:rsid w:val="00D11D84"/>
    <w:rsid w:val="00D1388D"/>
    <w:rsid w:val="00D15592"/>
    <w:rsid w:val="00D1651C"/>
    <w:rsid w:val="00D16D1C"/>
    <w:rsid w:val="00D17A0B"/>
    <w:rsid w:val="00D21958"/>
    <w:rsid w:val="00D21E96"/>
    <w:rsid w:val="00D22C0D"/>
    <w:rsid w:val="00D244F5"/>
    <w:rsid w:val="00D24684"/>
    <w:rsid w:val="00D269E9"/>
    <w:rsid w:val="00D27510"/>
    <w:rsid w:val="00D27B8E"/>
    <w:rsid w:val="00D30AF1"/>
    <w:rsid w:val="00D30F64"/>
    <w:rsid w:val="00D31A0E"/>
    <w:rsid w:val="00D3421C"/>
    <w:rsid w:val="00D34DB6"/>
    <w:rsid w:val="00D36E7E"/>
    <w:rsid w:val="00D41976"/>
    <w:rsid w:val="00D42012"/>
    <w:rsid w:val="00D4283B"/>
    <w:rsid w:val="00D430FD"/>
    <w:rsid w:val="00D431E7"/>
    <w:rsid w:val="00D43E62"/>
    <w:rsid w:val="00D44BD1"/>
    <w:rsid w:val="00D45B09"/>
    <w:rsid w:val="00D470CE"/>
    <w:rsid w:val="00D51A24"/>
    <w:rsid w:val="00D51D71"/>
    <w:rsid w:val="00D53639"/>
    <w:rsid w:val="00D548EB"/>
    <w:rsid w:val="00D5712E"/>
    <w:rsid w:val="00D571F3"/>
    <w:rsid w:val="00D60E35"/>
    <w:rsid w:val="00D61E4E"/>
    <w:rsid w:val="00D62075"/>
    <w:rsid w:val="00D64683"/>
    <w:rsid w:val="00D67C65"/>
    <w:rsid w:val="00D71B5A"/>
    <w:rsid w:val="00D721BA"/>
    <w:rsid w:val="00D723C0"/>
    <w:rsid w:val="00D77FDD"/>
    <w:rsid w:val="00D822B6"/>
    <w:rsid w:val="00D82616"/>
    <w:rsid w:val="00D827DC"/>
    <w:rsid w:val="00D8282A"/>
    <w:rsid w:val="00D840D8"/>
    <w:rsid w:val="00D852AF"/>
    <w:rsid w:val="00D85567"/>
    <w:rsid w:val="00D867FB"/>
    <w:rsid w:val="00D86D5A"/>
    <w:rsid w:val="00D879CA"/>
    <w:rsid w:val="00D87E9C"/>
    <w:rsid w:val="00D90812"/>
    <w:rsid w:val="00D9170C"/>
    <w:rsid w:val="00D91B55"/>
    <w:rsid w:val="00D923F0"/>
    <w:rsid w:val="00D93034"/>
    <w:rsid w:val="00D93A2E"/>
    <w:rsid w:val="00D93EA7"/>
    <w:rsid w:val="00D945FF"/>
    <w:rsid w:val="00D94AB0"/>
    <w:rsid w:val="00D95476"/>
    <w:rsid w:val="00D95779"/>
    <w:rsid w:val="00D963E3"/>
    <w:rsid w:val="00D97304"/>
    <w:rsid w:val="00D97A07"/>
    <w:rsid w:val="00DA0598"/>
    <w:rsid w:val="00DA0B92"/>
    <w:rsid w:val="00DA1306"/>
    <w:rsid w:val="00DA2310"/>
    <w:rsid w:val="00DA2582"/>
    <w:rsid w:val="00DA48F7"/>
    <w:rsid w:val="00DA5214"/>
    <w:rsid w:val="00DA5BAD"/>
    <w:rsid w:val="00DA5D66"/>
    <w:rsid w:val="00DA7965"/>
    <w:rsid w:val="00DB00C9"/>
    <w:rsid w:val="00DB067F"/>
    <w:rsid w:val="00DB1267"/>
    <w:rsid w:val="00DB1582"/>
    <w:rsid w:val="00DB50F0"/>
    <w:rsid w:val="00DB52C2"/>
    <w:rsid w:val="00DB772F"/>
    <w:rsid w:val="00DC0E89"/>
    <w:rsid w:val="00DC18FE"/>
    <w:rsid w:val="00DC2178"/>
    <w:rsid w:val="00DC3E40"/>
    <w:rsid w:val="00DC4577"/>
    <w:rsid w:val="00DC4CFF"/>
    <w:rsid w:val="00DC5B52"/>
    <w:rsid w:val="00DC5E24"/>
    <w:rsid w:val="00DD2270"/>
    <w:rsid w:val="00DD2B86"/>
    <w:rsid w:val="00DD2FA7"/>
    <w:rsid w:val="00DD3775"/>
    <w:rsid w:val="00DD399F"/>
    <w:rsid w:val="00DD5E46"/>
    <w:rsid w:val="00DD6459"/>
    <w:rsid w:val="00DE0181"/>
    <w:rsid w:val="00DE0955"/>
    <w:rsid w:val="00DE3856"/>
    <w:rsid w:val="00DE403F"/>
    <w:rsid w:val="00DE4B90"/>
    <w:rsid w:val="00DE50DC"/>
    <w:rsid w:val="00DE77F7"/>
    <w:rsid w:val="00DE7F8C"/>
    <w:rsid w:val="00DF0793"/>
    <w:rsid w:val="00DF0BDD"/>
    <w:rsid w:val="00DF0DFE"/>
    <w:rsid w:val="00DF12B5"/>
    <w:rsid w:val="00DF2477"/>
    <w:rsid w:val="00DF3FF7"/>
    <w:rsid w:val="00DF7754"/>
    <w:rsid w:val="00E00EDA"/>
    <w:rsid w:val="00E031D6"/>
    <w:rsid w:val="00E066E2"/>
    <w:rsid w:val="00E06753"/>
    <w:rsid w:val="00E10706"/>
    <w:rsid w:val="00E10E13"/>
    <w:rsid w:val="00E1302F"/>
    <w:rsid w:val="00E139AA"/>
    <w:rsid w:val="00E14229"/>
    <w:rsid w:val="00E163D0"/>
    <w:rsid w:val="00E16D42"/>
    <w:rsid w:val="00E20115"/>
    <w:rsid w:val="00E20D50"/>
    <w:rsid w:val="00E20DD3"/>
    <w:rsid w:val="00E223F8"/>
    <w:rsid w:val="00E2393F"/>
    <w:rsid w:val="00E23E44"/>
    <w:rsid w:val="00E2439E"/>
    <w:rsid w:val="00E31312"/>
    <w:rsid w:val="00E314E7"/>
    <w:rsid w:val="00E32095"/>
    <w:rsid w:val="00E34EB8"/>
    <w:rsid w:val="00E361D8"/>
    <w:rsid w:val="00E36598"/>
    <w:rsid w:val="00E4062F"/>
    <w:rsid w:val="00E4097F"/>
    <w:rsid w:val="00E41522"/>
    <w:rsid w:val="00E421D0"/>
    <w:rsid w:val="00E421D5"/>
    <w:rsid w:val="00E42569"/>
    <w:rsid w:val="00E42EBA"/>
    <w:rsid w:val="00E42FB3"/>
    <w:rsid w:val="00E43D6A"/>
    <w:rsid w:val="00E43E9C"/>
    <w:rsid w:val="00E4701E"/>
    <w:rsid w:val="00E51876"/>
    <w:rsid w:val="00E52420"/>
    <w:rsid w:val="00E53165"/>
    <w:rsid w:val="00E546D2"/>
    <w:rsid w:val="00E54B74"/>
    <w:rsid w:val="00E5576C"/>
    <w:rsid w:val="00E559FF"/>
    <w:rsid w:val="00E57002"/>
    <w:rsid w:val="00E57461"/>
    <w:rsid w:val="00E57559"/>
    <w:rsid w:val="00E57FF2"/>
    <w:rsid w:val="00E60A43"/>
    <w:rsid w:val="00E610AE"/>
    <w:rsid w:val="00E6111E"/>
    <w:rsid w:val="00E62090"/>
    <w:rsid w:val="00E623BB"/>
    <w:rsid w:val="00E62C46"/>
    <w:rsid w:val="00E64269"/>
    <w:rsid w:val="00E64F66"/>
    <w:rsid w:val="00E6531F"/>
    <w:rsid w:val="00E66515"/>
    <w:rsid w:val="00E721C8"/>
    <w:rsid w:val="00E72345"/>
    <w:rsid w:val="00E72C23"/>
    <w:rsid w:val="00E739E6"/>
    <w:rsid w:val="00E760A4"/>
    <w:rsid w:val="00E76DC1"/>
    <w:rsid w:val="00E824AB"/>
    <w:rsid w:val="00E835F0"/>
    <w:rsid w:val="00E8571A"/>
    <w:rsid w:val="00E86149"/>
    <w:rsid w:val="00E87E60"/>
    <w:rsid w:val="00E87FD0"/>
    <w:rsid w:val="00E900EF"/>
    <w:rsid w:val="00E914AE"/>
    <w:rsid w:val="00E93BA5"/>
    <w:rsid w:val="00E95217"/>
    <w:rsid w:val="00EA0A2F"/>
    <w:rsid w:val="00EA15F3"/>
    <w:rsid w:val="00EA1865"/>
    <w:rsid w:val="00EA36ED"/>
    <w:rsid w:val="00EA52B6"/>
    <w:rsid w:val="00EA5805"/>
    <w:rsid w:val="00EA63D6"/>
    <w:rsid w:val="00EA71E4"/>
    <w:rsid w:val="00EA7270"/>
    <w:rsid w:val="00EB0032"/>
    <w:rsid w:val="00EB099A"/>
    <w:rsid w:val="00EB4190"/>
    <w:rsid w:val="00EB4A9B"/>
    <w:rsid w:val="00EB5330"/>
    <w:rsid w:val="00EB5939"/>
    <w:rsid w:val="00EB7032"/>
    <w:rsid w:val="00EB7CD0"/>
    <w:rsid w:val="00EC106F"/>
    <w:rsid w:val="00EC1255"/>
    <w:rsid w:val="00EC297A"/>
    <w:rsid w:val="00EC35C0"/>
    <w:rsid w:val="00EC6EB0"/>
    <w:rsid w:val="00ED03E8"/>
    <w:rsid w:val="00ED058F"/>
    <w:rsid w:val="00ED0BF0"/>
    <w:rsid w:val="00ED2235"/>
    <w:rsid w:val="00ED2C62"/>
    <w:rsid w:val="00ED7AA4"/>
    <w:rsid w:val="00EE088F"/>
    <w:rsid w:val="00EE1218"/>
    <w:rsid w:val="00EE1CDF"/>
    <w:rsid w:val="00EE5C21"/>
    <w:rsid w:val="00EE6192"/>
    <w:rsid w:val="00EE65E6"/>
    <w:rsid w:val="00EE7AFE"/>
    <w:rsid w:val="00EF140F"/>
    <w:rsid w:val="00EF2B8D"/>
    <w:rsid w:val="00EF3BDF"/>
    <w:rsid w:val="00EF3E04"/>
    <w:rsid w:val="00EF5F56"/>
    <w:rsid w:val="00EF6670"/>
    <w:rsid w:val="00EF685E"/>
    <w:rsid w:val="00EF7F5C"/>
    <w:rsid w:val="00F0131E"/>
    <w:rsid w:val="00F0220B"/>
    <w:rsid w:val="00F0495D"/>
    <w:rsid w:val="00F059D9"/>
    <w:rsid w:val="00F06BC7"/>
    <w:rsid w:val="00F06C2B"/>
    <w:rsid w:val="00F07CB1"/>
    <w:rsid w:val="00F1176C"/>
    <w:rsid w:val="00F1309E"/>
    <w:rsid w:val="00F13B8C"/>
    <w:rsid w:val="00F13F72"/>
    <w:rsid w:val="00F150FC"/>
    <w:rsid w:val="00F20051"/>
    <w:rsid w:val="00F20338"/>
    <w:rsid w:val="00F208B1"/>
    <w:rsid w:val="00F23441"/>
    <w:rsid w:val="00F249C7"/>
    <w:rsid w:val="00F25175"/>
    <w:rsid w:val="00F26119"/>
    <w:rsid w:val="00F3124C"/>
    <w:rsid w:val="00F31D23"/>
    <w:rsid w:val="00F3327D"/>
    <w:rsid w:val="00F33572"/>
    <w:rsid w:val="00F344CD"/>
    <w:rsid w:val="00F34869"/>
    <w:rsid w:val="00F36D51"/>
    <w:rsid w:val="00F37B72"/>
    <w:rsid w:val="00F40E55"/>
    <w:rsid w:val="00F42438"/>
    <w:rsid w:val="00F439D4"/>
    <w:rsid w:val="00F46169"/>
    <w:rsid w:val="00F4625D"/>
    <w:rsid w:val="00F46AB2"/>
    <w:rsid w:val="00F53C1B"/>
    <w:rsid w:val="00F54F3C"/>
    <w:rsid w:val="00F57E54"/>
    <w:rsid w:val="00F613CA"/>
    <w:rsid w:val="00F62004"/>
    <w:rsid w:val="00F643EF"/>
    <w:rsid w:val="00F64433"/>
    <w:rsid w:val="00F65041"/>
    <w:rsid w:val="00F65A9A"/>
    <w:rsid w:val="00F66FB2"/>
    <w:rsid w:val="00F70506"/>
    <w:rsid w:val="00F70E2B"/>
    <w:rsid w:val="00F71BFA"/>
    <w:rsid w:val="00F71DA6"/>
    <w:rsid w:val="00F723F4"/>
    <w:rsid w:val="00F735EA"/>
    <w:rsid w:val="00F73B65"/>
    <w:rsid w:val="00F742BD"/>
    <w:rsid w:val="00F74465"/>
    <w:rsid w:val="00F74618"/>
    <w:rsid w:val="00F75A33"/>
    <w:rsid w:val="00F768EE"/>
    <w:rsid w:val="00F77662"/>
    <w:rsid w:val="00F778EC"/>
    <w:rsid w:val="00F77CCC"/>
    <w:rsid w:val="00F8143E"/>
    <w:rsid w:val="00F81528"/>
    <w:rsid w:val="00F832F6"/>
    <w:rsid w:val="00F837FA"/>
    <w:rsid w:val="00F8392D"/>
    <w:rsid w:val="00F84C02"/>
    <w:rsid w:val="00F8597A"/>
    <w:rsid w:val="00F87285"/>
    <w:rsid w:val="00F878BE"/>
    <w:rsid w:val="00F907F7"/>
    <w:rsid w:val="00F90F81"/>
    <w:rsid w:val="00F9235E"/>
    <w:rsid w:val="00F94743"/>
    <w:rsid w:val="00F95BF6"/>
    <w:rsid w:val="00F97947"/>
    <w:rsid w:val="00FA0DEF"/>
    <w:rsid w:val="00FA2F20"/>
    <w:rsid w:val="00FA343A"/>
    <w:rsid w:val="00FA428D"/>
    <w:rsid w:val="00FA51C6"/>
    <w:rsid w:val="00FA5CF4"/>
    <w:rsid w:val="00FA69CC"/>
    <w:rsid w:val="00FA7151"/>
    <w:rsid w:val="00FA7690"/>
    <w:rsid w:val="00FA78E8"/>
    <w:rsid w:val="00FB1D90"/>
    <w:rsid w:val="00FB1F48"/>
    <w:rsid w:val="00FB28A0"/>
    <w:rsid w:val="00FB2D70"/>
    <w:rsid w:val="00FC1726"/>
    <w:rsid w:val="00FC4303"/>
    <w:rsid w:val="00FC4F1A"/>
    <w:rsid w:val="00FD0E14"/>
    <w:rsid w:val="00FD36AF"/>
    <w:rsid w:val="00FD4812"/>
    <w:rsid w:val="00FD7AFA"/>
    <w:rsid w:val="00FE152F"/>
    <w:rsid w:val="00FE386C"/>
    <w:rsid w:val="00FE5C03"/>
    <w:rsid w:val="00FE70C5"/>
    <w:rsid w:val="00FE77C3"/>
    <w:rsid w:val="00FE7D35"/>
    <w:rsid w:val="00FF002C"/>
    <w:rsid w:val="00FF12C2"/>
    <w:rsid w:val="00FF4403"/>
    <w:rsid w:val="00FF4FE5"/>
    <w:rsid w:val="00FF67D6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83AF6"/>
  </w:style>
  <w:style w:type="paragraph" w:styleId="1">
    <w:name w:val="heading 1"/>
    <w:basedOn w:val="a"/>
    <w:next w:val="a"/>
    <w:link w:val="10"/>
    <w:qFormat/>
    <w:rsid w:val="004756D6"/>
    <w:pPr>
      <w:keepNext/>
      <w:numPr>
        <w:numId w:val="1"/>
      </w:numPr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756D6"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Cambria" w:hAnsi="Cambria"/>
      <w:b/>
      <w:i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4756D6"/>
    <w:pPr>
      <w:keepNext/>
      <w:numPr>
        <w:ilvl w:val="2"/>
        <w:numId w:val="1"/>
      </w:numPr>
      <w:tabs>
        <w:tab w:val="left" w:pos="6804"/>
      </w:tabs>
      <w:outlineLvl w:val="2"/>
    </w:pPr>
    <w:rPr>
      <w:rFonts w:ascii="Cambria" w:hAnsi="Cambria"/>
      <w:b/>
      <w:sz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4756D6"/>
    <w:pPr>
      <w:keepNext/>
      <w:numPr>
        <w:ilvl w:val="3"/>
        <w:numId w:val="1"/>
      </w:numPr>
      <w:spacing w:line="360" w:lineRule="atLeast"/>
      <w:outlineLvl w:val="3"/>
    </w:pPr>
    <w:rPr>
      <w:rFonts w:ascii="Calibri" w:hAnsi="Calibri"/>
      <w:b/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4756D6"/>
    <w:pPr>
      <w:keepNext/>
      <w:numPr>
        <w:ilvl w:val="4"/>
        <w:numId w:val="1"/>
      </w:numPr>
      <w:tabs>
        <w:tab w:val="left" w:pos="6237"/>
      </w:tabs>
      <w:spacing w:line="360" w:lineRule="atLeast"/>
      <w:jc w:val="both"/>
      <w:outlineLvl w:val="4"/>
    </w:pPr>
    <w:rPr>
      <w:rFonts w:ascii="Calibri" w:hAnsi="Calibri"/>
      <w:b/>
      <w:i/>
      <w:sz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4756D6"/>
    <w:pPr>
      <w:keepNext/>
      <w:numPr>
        <w:ilvl w:val="5"/>
        <w:numId w:val="1"/>
      </w:numPr>
      <w:tabs>
        <w:tab w:val="left" w:pos="4820"/>
      </w:tabs>
      <w:spacing w:line="240" w:lineRule="exact"/>
      <w:ind w:right="57"/>
      <w:outlineLvl w:val="5"/>
    </w:pPr>
    <w:rPr>
      <w:rFonts w:ascii="Calibri" w:hAnsi="Calibri"/>
      <w:b/>
      <w:lang w:val="x-none" w:eastAsia="x-none"/>
    </w:rPr>
  </w:style>
  <w:style w:type="paragraph" w:styleId="7">
    <w:name w:val="heading 7"/>
    <w:basedOn w:val="a"/>
    <w:next w:val="a"/>
    <w:link w:val="70"/>
    <w:qFormat/>
    <w:rsid w:val="004756D6"/>
    <w:pPr>
      <w:keepNext/>
      <w:numPr>
        <w:ilvl w:val="6"/>
        <w:numId w:val="1"/>
      </w:numPr>
      <w:outlineLvl w:val="6"/>
    </w:pPr>
    <w:rPr>
      <w:rFonts w:ascii="Calibri" w:hAnsi="Calibri"/>
      <w:sz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4756D6"/>
    <w:pPr>
      <w:keepNext/>
      <w:numPr>
        <w:ilvl w:val="7"/>
        <w:numId w:val="1"/>
      </w:numPr>
      <w:outlineLvl w:val="7"/>
    </w:pPr>
    <w:rPr>
      <w:rFonts w:ascii="Calibri" w:hAnsi="Calibri"/>
      <w:i/>
      <w:sz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4756D6"/>
    <w:pPr>
      <w:keepNext/>
      <w:numPr>
        <w:ilvl w:val="8"/>
        <w:numId w:val="1"/>
      </w:numPr>
      <w:jc w:val="center"/>
      <w:outlineLvl w:val="8"/>
    </w:pPr>
    <w:rPr>
      <w:rFonts w:ascii="Cambria" w:hAnsi="Cambria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D2697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3D2697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semiHidden/>
    <w:locked/>
    <w:rsid w:val="003D2697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semiHidden/>
    <w:locked/>
    <w:rsid w:val="003D2697"/>
    <w:rPr>
      <w:rFonts w:ascii="Calibri" w:hAnsi="Calibri"/>
      <w:b/>
      <w:sz w:val="28"/>
    </w:rPr>
  </w:style>
  <w:style w:type="character" w:customStyle="1" w:styleId="50">
    <w:name w:val="Заголовок 5 Знак"/>
    <w:link w:val="5"/>
    <w:semiHidden/>
    <w:locked/>
    <w:rsid w:val="003D2697"/>
    <w:rPr>
      <w:rFonts w:ascii="Calibri" w:hAnsi="Calibri"/>
      <w:b/>
      <w:i/>
      <w:sz w:val="26"/>
    </w:rPr>
  </w:style>
  <w:style w:type="character" w:customStyle="1" w:styleId="60">
    <w:name w:val="Заголовок 6 Знак"/>
    <w:link w:val="6"/>
    <w:semiHidden/>
    <w:locked/>
    <w:rsid w:val="003D2697"/>
    <w:rPr>
      <w:rFonts w:ascii="Calibri" w:hAnsi="Calibri"/>
      <w:b/>
    </w:rPr>
  </w:style>
  <w:style w:type="character" w:customStyle="1" w:styleId="70">
    <w:name w:val="Заголовок 7 Знак"/>
    <w:link w:val="7"/>
    <w:semiHidden/>
    <w:locked/>
    <w:rsid w:val="003D2697"/>
    <w:rPr>
      <w:rFonts w:ascii="Calibri" w:hAnsi="Calibri"/>
      <w:sz w:val="24"/>
    </w:rPr>
  </w:style>
  <w:style w:type="character" w:customStyle="1" w:styleId="80">
    <w:name w:val="Заголовок 8 Знак"/>
    <w:link w:val="8"/>
    <w:semiHidden/>
    <w:locked/>
    <w:rsid w:val="003D2697"/>
    <w:rPr>
      <w:rFonts w:ascii="Calibri" w:hAnsi="Calibri"/>
      <w:i/>
      <w:sz w:val="24"/>
    </w:rPr>
  </w:style>
  <w:style w:type="character" w:customStyle="1" w:styleId="90">
    <w:name w:val="Заголовок 9 Знак"/>
    <w:link w:val="9"/>
    <w:semiHidden/>
    <w:locked/>
    <w:rsid w:val="003D2697"/>
    <w:rPr>
      <w:rFonts w:ascii="Cambria" w:hAnsi="Cambria"/>
    </w:rPr>
  </w:style>
  <w:style w:type="paragraph" w:styleId="a3">
    <w:name w:val="Body Text"/>
    <w:basedOn w:val="a"/>
    <w:link w:val="a4"/>
    <w:rsid w:val="004756D6"/>
    <w:pPr>
      <w:spacing w:line="360" w:lineRule="auto"/>
      <w:jc w:val="center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3D2697"/>
    <w:rPr>
      <w:sz w:val="20"/>
    </w:rPr>
  </w:style>
  <w:style w:type="character" w:styleId="a5">
    <w:name w:val="Hyperlink"/>
    <w:rsid w:val="004756D6"/>
    <w:rPr>
      <w:color w:val="0000FF"/>
      <w:u w:val="single"/>
    </w:rPr>
  </w:style>
  <w:style w:type="character" w:styleId="a6">
    <w:name w:val="FollowedHyperlink"/>
    <w:rsid w:val="004756D6"/>
    <w:rPr>
      <w:color w:val="800080"/>
      <w:u w:val="single"/>
    </w:rPr>
  </w:style>
  <w:style w:type="paragraph" w:styleId="a7">
    <w:name w:val="footer"/>
    <w:basedOn w:val="a"/>
    <w:link w:val="a8"/>
    <w:rsid w:val="004756D6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semiHidden/>
    <w:locked/>
    <w:rsid w:val="003D2697"/>
    <w:rPr>
      <w:sz w:val="20"/>
    </w:rPr>
  </w:style>
  <w:style w:type="paragraph" w:styleId="21">
    <w:name w:val="Body Text 2"/>
    <w:basedOn w:val="a"/>
    <w:link w:val="22"/>
    <w:rsid w:val="004756D6"/>
    <w:pPr>
      <w:tabs>
        <w:tab w:val="left" w:pos="4820"/>
      </w:tabs>
      <w:spacing w:line="240" w:lineRule="exact"/>
      <w:ind w:right="57"/>
    </w:pPr>
    <w:rPr>
      <w:lang w:val="x-none" w:eastAsia="x-none"/>
    </w:rPr>
  </w:style>
  <w:style w:type="character" w:customStyle="1" w:styleId="22">
    <w:name w:val="Основной текст 2 Знак"/>
    <w:link w:val="21"/>
    <w:semiHidden/>
    <w:locked/>
    <w:rsid w:val="003D2697"/>
    <w:rPr>
      <w:sz w:val="20"/>
    </w:rPr>
  </w:style>
  <w:style w:type="paragraph" w:styleId="31">
    <w:name w:val="Body Text 3"/>
    <w:basedOn w:val="a"/>
    <w:link w:val="32"/>
    <w:rsid w:val="004756D6"/>
    <w:pPr>
      <w:jc w:val="center"/>
    </w:pPr>
    <w:rPr>
      <w:sz w:val="16"/>
      <w:lang w:val="x-none" w:eastAsia="x-none"/>
    </w:rPr>
  </w:style>
  <w:style w:type="character" w:customStyle="1" w:styleId="32">
    <w:name w:val="Основной текст 3 Знак"/>
    <w:link w:val="31"/>
    <w:semiHidden/>
    <w:locked/>
    <w:rsid w:val="003D2697"/>
    <w:rPr>
      <w:sz w:val="16"/>
    </w:rPr>
  </w:style>
  <w:style w:type="paragraph" w:styleId="a9">
    <w:name w:val="Block Text"/>
    <w:basedOn w:val="a"/>
    <w:rsid w:val="004756D6"/>
    <w:pPr>
      <w:tabs>
        <w:tab w:val="left" w:pos="1701"/>
        <w:tab w:val="left" w:pos="4820"/>
      </w:tabs>
      <w:spacing w:line="360" w:lineRule="exact"/>
      <w:ind w:left="1701" w:right="57" w:firstLine="680"/>
      <w:jc w:val="both"/>
    </w:pPr>
    <w:rPr>
      <w:sz w:val="28"/>
    </w:rPr>
  </w:style>
  <w:style w:type="paragraph" w:styleId="aa">
    <w:name w:val="Body Text Indent"/>
    <w:basedOn w:val="a"/>
    <w:link w:val="ab"/>
    <w:rsid w:val="004756D6"/>
    <w:pPr>
      <w:spacing w:line="360" w:lineRule="atLeast"/>
      <w:ind w:firstLine="720"/>
    </w:pPr>
    <w:rPr>
      <w:lang w:val="x-none" w:eastAsia="x-none"/>
    </w:rPr>
  </w:style>
  <w:style w:type="character" w:customStyle="1" w:styleId="ab">
    <w:name w:val="Основной текст с отступом Знак"/>
    <w:link w:val="aa"/>
    <w:semiHidden/>
    <w:locked/>
    <w:rsid w:val="003D2697"/>
    <w:rPr>
      <w:sz w:val="20"/>
    </w:rPr>
  </w:style>
  <w:style w:type="paragraph" w:styleId="23">
    <w:name w:val="Body Text Indent 2"/>
    <w:basedOn w:val="a"/>
    <w:link w:val="24"/>
    <w:rsid w:val="004756D6"/>
    <w:pPr>
      <w:tabs>
        <w:tab w:val="left" w:pos="1701"/>
      </w:tabs>
      <w:spacing w:line="240" w:lineRule="exact"/>
      <w:ind w:left="1695" w:hanging="1695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semiHidden/>
    <w:locked/>
    <w:rsid w:val="003D2697"/>
    <w:rPr>
      <w:sz w:val="20"/>
    </w:rPr>
  </w:style>
  <w:style w:type="paragraph" w:styleId="33">
    <w:name w:val="Body Text Indent 3"/>
    <w:basedOn w:val="a"/>
    <w:link w:val="34"/>
    <w:rsid w:val="004756D6"/>
    <w:pPr>
      <w:tabs>
        <w:tab w:val="left" w:pos="7088"/>
      </w:tabs>
      <w:spacing w:line="360" w:lineRule="exact"/>
      <w:ind w:firstLine="680"/>
      <w:jc w:val="both"/>
    </w:pPr>
    <w:rPr>
      <w:sz w:val="16"/>
      <w:lang w:val="x-none" w:eastAsia="x-none"/>
    </w:rPr>
  </w:style>
  <w:style w:type="character" w:customStyle="1" w:styleId="34">
    <w:name w:val="Основной текст с отступом 3 Знак"/>
    <w:link w:val="33"/>
    <w:semiHidden/>
    <w:locked/>
    <w:rsid w:val="003D2697"/>
    <w:rPr>
      <w:sz w:val="16"/>
    </w:rPr>
  </w:style>
  <w:style w:type="paragraph" w:styleId="ac">
    <w:name w:val="header"/>
    <w:basedOn w:val="a"/>
    <w:link w:val="ad"/>
    <w:rsid w:val="004756D6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locked/>
    <w:rsid w:val="003D2697"/>
    <w:rPr>
      <w:sz w:val="20"/>
    </w:rPr>
  </w:style>
  <w:style w:type="paragraph" w:styleId="ae">
    <w:name w:val="Balloon Text"/>
    <w:basedOn w:val="a"/>
    <w:link w:val="af"/>
    <w:semiHidden/>
    <w:rsid w:val="004756D6"/>
    <w:rPr>
      <w:sz w:val="2"/>
      <w:lang w:val="x-none" w:eastAsia="x-none"/>
    </w:rPr>
  </w:style>
  <w:style w:type="character" w:customStyle="1" w:styleId="af">
    <w:name w:val="Текст выноски Знак"/>
    <w:link w:val="ae"/>
    <w:semiHidden/>
    <w:locked/>
    <w:rsid w:val="003D2697"/>
    <w:rPr>
      <w:sz w:val="2"/>
    </w:rPr>
  </w:style>
  <w:style w:type="paragraph" w:customStyle="1" w:styleId="body">
    <w:name w:val="body Знак Знак"/>
    <w:link w:val="body0"/>
    <w:rsid w:val="004756D6"/>
    <w:pPr>
      <w:widowControl w:val="0"/>
      <w:tabs>
        <w:tab w:val="left" w:pos="568"/>
        <w:tab w:val="left" w:pos="7088"/>
      </w:tabs>
      <w:spacing w:line="250" w:lineRule="atLeast"/>
      <w:ind w:firstLine="283"/>
      <w:jc w:val="both"/>
    </w:pPr>
    <w:rPr>
      <w:rFonts w:ascii="Pragmatica" w:hAnsi="Pragmatica"/>
      <w:color w:val="000000"/>
    </w:rPr>
  </w:style>
  <w:style w:type="character" w:styleId="af0">
    <w:name w:val="page number"/>
    <w:basedOn w:val="a0"/>
    <w:rsid w:val="00E223F8"/>
  </w:style>
  <w:style w:type="table" w:styleId="af1">
    <w:name w:val="Table Grid"/>
    <w:basedOn w:val="a1"/>
    <w:rsid w:val="00822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1 Знак Знак Знак Знак Знак Знак Знак Знак Знак Знак Знак Знак Знак Знак Знак Знак Знак Знак Знак Знак Знак"/>
    <w:basedOn w:val="a"/>
    <w:rsid w:val="004C36A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2">
    <w:name w:val="Strong"/>
    <w:qFormat/>
    <w:rsid w:val="00D571F3"/>
    <w:rPr>
      <w:b/>
    </w:rPr>
  </w:style>
  <w:style w:type="character" w:customStyle="1" w:styleId="body0">
    <w:name w:val="body Знак Знак Знак"/>
    <w:link w:val="body"/>
    <w:locked/>
    <w:rsid w:val="00D822B6"/>
    <w:rPr>
      <w:rFonts w:ascii="Pragmatica" w:hAnsi="Pragmatica"/>
      <w:color w:val="000000"/>
      <w:lang w:val="ru-RU" w:eastAsia="ru-RU" w:bidi="ar-SA"/>
    </w:rPr>
  </w:style>
  <w:style w:type="paragraph" w:customStyle="1" w:styleId="body1">
    <w:name w:val="body Знак Знак Знак1"/>
    <w:link w:val="body2"/>
    <w:rsid w:val="00BE5AEF"/>
    <w:pPr>
      <w:widowControl w:val="0"/>
      <w:tabs>
        <w:tab w:val="left" w:pos="568"/>
        <w:tab w:val="left" w:pos="7088"/>
      </w:tabs>
      <w:spacing w:line="250" w:lineRule="atLeast"/>
      <w:ind w:firstLine="283"/>
      <w:jc w:val="both"/>
    </w:pPr>
    <w:rPr>
      <w:rFonts w:ascii="Pragmatica" w:hAnsi="Pragmatica"/>
      <w:color w:val="000000"/>
    </w:rPr>
  </w:style>
  <w:style w:type="character" w:customStyle="1" w:styleId="body2">
    <w:name w:val="body Знак Знак Знак Знак"/>
    <w:link w:val="body1"/>
    <w:locked/>
    <w:rsid w:val="00FE5C03"/>
    <w:rPr>
      <w:rFonts w:ascii="Pragmatica" w:hAnsi="Pragmatica"/>
      <w:color w:val="000000"/>
      <w:lang w:val="ru-RU" w:eastAsia="ru-RU" w:bidi="ar-SA"/>
    </w:rPr>
  </w:style>
  <w:style w:type="paragraph" w:customStyle="1" w:styleId="body3">
    <w:name w:val="body"/>
    <w:rsid w:val="000476F6"/>
    <w:pPr>
      <w:widowControl w:val="0"/>
      <w:tabs>
        <w:tab w:val="left" w:pos="568"/>
        <w:tab w:val="left" w:pos="7088"/>
      </w:tabs>
      <w:spacing w:line="250" w:lineRule="atLeast"/>
      <w:ind w:firstLine="283"/>
      <w:jc w:val="both"/>
    </w:pPr>
    <w:rPr>
      <w:rFonts w:ascii="Pragmatica" w:hAnsi="Pragmatica"/>
      <w:color w:val="000000"/>
    </w:rPr>
  </w:style>
  <w:style w:type="character" w:customStyle="1" w:styleId="apple-tab-span">
    <w:name w:val="apple-tab-span"/>
    <w:rsid w:val="00945332"/>
  </w:style>
  <w:style w:type="character" w:customStyle="1" w:styleId="apple-style-span">
    <w:name w:val="apple-style-span"/>
    <w:rsid w:val="00945332"/>
  </w:style>
  <w:style w:type="paragraph" w:customStyle="1" w:styleId="body4">
    <w:name w:val="body Знак"/>
    <w:rsid w:val="00D64683"/>
    <w:pPr>
      <w:widowControl w:val="0"/>
      <w:tabs>
        <w:tab w:val="left" w:pos="568"/>
        <w:tab w:val="left" w:pos="7088"/>
      </w:tabs>
      <w:spacing w:line="250" w:lineRule="atLeast"/>
      <w:ind w:firstLine="283"/>
      <w:jc w:val="both"/>
    </w:pPr>
    <w:rPr>
      <w:rFonts w:ascii="Pragmatica" w:hAnsi="Pragmatica"/>
      <w:color w:val="000000"/>
    </w:rPr>
  </w:style>
  <w:style w:type="paragraph" w:customStyle="1" w:styleId="12">
    <w:name w:val="Знак Знак Знак1 Знак Знак Знак Знак Знак"/>
    <w:basedOn w:val="a"/>
    <w:rsid w:val="00DB52C2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body5">
    <w:name w:val="body Знак Знак Знак Знак Знак"/>
    <w:rsid w:val="00DB52C2"/>
    <w:rPr>
      <w:rFonts w:ascii="Pragmatica" w:hAnsi="Pragmatica"/>
      <w:color w:val="000000"/>
      <w:lang w:val="ru-RU" w:eastAsia="ru-RU"/>
    </w:rPr>
  </w:style>
  <w:style w:type="paragraph" w:customStyle="1" w:styleId="110">
    <w:name w:val="Знак Знак Знак1 Знак Знак Знак Знак Знак Знак Знак Знак1 Знак Знак Знак"/>
    <w:basedOn w:val="a"/>
    <w:rsid w:val="00844F6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3">
    <w:name w:val="Знак Знак Знак1 Знак Знак Знак Знак Знак Знак Знак Знак Знак Знак Знак Знак Знак Знак"/>
    <w:basedOn w:val="a"/>
    <w:rsid w:val="00803632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3">
    <w:name w:val="Адресный блок"/>
    <w:basedOn w:val="a"/>
    <w:rsid w:val="00F735EA"/>
    <w:pPr>
      <w:spacing w:line="264" w:lineRule="auto"/>
    </w:pPr>
    <w:rPr>
      <w:rFonts w:ascii="Verdana" w:hAnsi="Verdana"/>
      <w:sz w:val="16"/>
      <w:szCs w:val="24"/>
      <w:lang w:eastAsia="en-US"/>
    </w:rPr>
  </w:style>
  <w:style w:type="paragraph" w:customStyle="1" w:styleId="body30">
    <w:name w:val="body3"/>
    <w:basedOn w:val="a"/>
    <w:rsid w:val="004A7CAB"/>
    <w:pPr>
      <w:snapToGrid w:val="0"/>
      <w:spacing w:line="250" w:lineRule="atLeast"/>
      <w:ind w:firstLine="283"/>
      <w:jc w:val="both"/>
    </w:pPr>
    <w:rPr>
      <w:rFonts w:ascii="Pragmatica" w:hAnsi="Pragmatica"/>
      <w:color w:val="000000"/>
    </w:rPr>
  </w:style>
  <w:style w:type="paragraph" w:customStyle="1" w:styleId="14">
    <w:name w:val="Абзац списка1"/>
    <w:basedOn w:val="a"/>
    <w:rsid w:val="00BB62BC"/>
    <w:pPr>
      <w:ind w:left="720"/>
      <w:contextualSpacing/>
    </w:pPr>
  </w:style>
  <w:style w:type="paragraph" w:customStyle="1" w:styleId="Default">
    <w:name w:val="Default"/>
    <w:rsid w:val="00B12F78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00">
    <w:name w:val="body0"/>
    <w:basedOn w:val="a"/>
    <w:rsid w:val="00D923F0"/>
    <w:pPr>
      <w:snapToGrid w:val="0"/>
      <w:spacing w:line="250" w:lineRule="atLeast"/>
      <w:ind w:firstLine="283"/>
      <w:jc w:val="both"/>
    </w:pPr>
    <w:rPr>
      <w:rFonts w:ascii="Pragmatica" w:eastAsia="Calibri" w:hAnsi="Pragmatica"/>
      <w:color w:val="000000"/>
    </w:rPr>
  </w:style>
  <w:style w:type="paragraph" w:customStyle="1" w:styleId="15">
    <w:name w:val="Знак Знак Знак1 Знак Знак Знак Знак Знак Знак Знак Знак Знак Знак Знак Знак Знак Знак Знак Знак Знак Знак Знак Знак Знак"/>
    <w:basedOn w:val="a"/>
    <w:rsid w:val="005A78F2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EA1865"/>
    <w:pPr>
      <w:widowControl w:val="0"/>
      <w:autoSpaceDE w:val="0"/>
      <w:autoSpaceDN w:val="0"/>
      <w:adjustRightInd w:val="0"/>
      <w:spacing w:line="360" w:lineRule="exact"/>
      <w:ind w:firstLine="720"/>
      <w:jc w:val="both"/>
    </w:pPr>
    <w:rPr>
      <w:rFonts w:ascii="Arial" w:hAnsi="Arial" w:cs="Arial"/>
    </w:rPr>
  </w:style>
  <w:style w:type="paragraph" w:styleId="af4">
    <w:name w:val="footnote text"/>
    <w:aliases w:val="Знак2 Знак Знак,Знак2 Знак,Знак2,Table_Footnote_last,Знак31,Знак2 Знак3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, Знак2"/>
    <w:basedOn w:val="a"/>
    <w:link w:val="af5"/>
    <w:locked/>
    <w:rsid w:val="00EA1865"/>
    <w:pPr>
      <w:spacing w:line="360" w:lineRule="exact"/>
      <w:jc w:val="both"/>
    </w:pPr>
  </w:style>
  <w:style w:type="character" w:customStyle="1" w:styleId="af5">
    <w:name w:val="Текст сноски Знак"/>
    <w:aliases w:val="Знак2 Знак Знак Знак,Знак2 Знак Знак1,Знак2 Знак1,Table_Footnote_last Знак,Знак31 Знак,Знак2 Знак3 Знак,Текст сноски Знак Знак1 Знак,Текст сноски Знак1 Знак Знак,Текст сноски Знак Знак Знак Знак,Текст сноски Знак Знак Знак1 Знак,З Знак"/>
    <w:basedOn w:val="a0"/>
    <w:link w:val="af4"/>
    <w:rsid w:val="00EA1865"/>
  </w:style>
  <w:style w:type="character" w:styleId="af6">
    <w:name w:val="footnote reference"/>
    <w:locked/>
    <w:rsid w:val="00EA1865"/>
    <w:rPr>
      <w:vertAlign w:val="superscript"/>
    </w:rPr>
  </w:style>
  <w:style w:type="character" w:customStyle="1" w:styleId="itemtext1">
    <w:name w:val="itemtext1"/>
    <w:rsid w:val="00EA1865"/>
    <w:rPr>
      <w:rFonts w:ascii="Tahoma" w:hAnsi="Tahoma" w:cs="Tahoma" w:hint="default"/>
      <w:color w:val="000000"/>
      <w:sz w:val="20"/>
      <w:szCs w:val="20"/>
    </w:rPr>
  </w:style>
  <w:style w:type="paragraph" w:styleId="af7">
    <w:name w:val="List Paragraph"/>
    <w:basedOn w:val="a"/>
    <w:uiPriority w:val="34"/>
    <w:qFormat/>
    <w:rsid w:val="00EA1865"/>
    <w:pPr>
      <w:spacing w:line="360" w:lineRule="auto"/>
      <w:ind w:left="720" w:firstLine="709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rsid w:val="004829D2"/>
    <w:pPr>
      <w:widowControl w:val="0"/>
      <w:autoSpaceDE w:val="0"/>
      <w:autoSpaceDN w:val="0"/>
      <w:adjustRightInd w:val="0"/>
      <w:spacing w:line="360" w:lineRule="exact"/>
      <w:ind w:firstLine="72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10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">
                          <w:marLeft w:val="10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1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4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8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.nalog.ru/organizations-card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1963</Words>
  <Characters>11192</Characters>
  <Application>Microsoft Office Word</Application>
  <DocSecurity>0</DocSecurity>
  <Lines>93</Lines>
  <Paragraphs>26</Paragraphs>
  <ScaleCrop>false</ScaleCrop>
  <Company/>
  <LinksUpToDate>false</LinksUpToDate>
  <CharactersWithSpaces>13129</CharactersWithSpaces>
  <SharedDoc>false</SharedDoc>
  <HLinks>
    <vt:vector size="24" baseType="variant">
      <vt:variant>
        <vt:i4>7471164</vt:i4>
      </vt:variant>
      <vt:variant>
        <vt:i4>6</vt:i4>
      </vt:variant>
      <vt:variant>
        <vt:i4>0</vt:i4>
      </vt:variant>
      <vt:variant>
        <vt:i4>5</vt:i4>
      </vt:variant>
      <vt:variant>
        <vt:lpwstr>https://bo.nalog.ru/organizations-card/</vt:lpwstr>
      </vt:variant>
      <vt:variant>
        <vt:lpwstr/>
      </vt:variant>
      <vt:variant>
        <vt:i4>524292</vt:i4>
      </vt:variant>
      <vt:variant>
        <vt:i4>3</vt:i4>
      </vt:variant>
      <vt:variant>
        <vt:i4>0</vt:i4>
      </vt:variant>
      <vt:variant>
        <vt:i4>5</vt:i4>
      </vt:variant>
      <vt:variant>
        <vt:lpwstr>http://www.kad.arbitr.ru/</vt:lpwstr>
      </vt:variant>
      <vt:variant>
        <vt:lpwstr/>
      </vt:variant>
      <vt:variant>
        <vt:i4>7471164</vt:i4>
      </vt:variant>
      <vt:variant>
        <vt:i4>0</vt:i4>
      </vt:variant>
      <vt:variant>
        <vt:i4>0</vt:i4>
      </vt:variant>
      <vt:variant>
        <vt:i4>5</vt:i4>
      </vt:variant>
      <vt:variant>
        <vt:lpwstr>https://bo.nalog.ru/organizations-card/</vt:lpwstr>
      </vt:variant>
      <vt:variant>
        <vt:lpwstr/>
      </vt:variant>
      <vt:variant>
        <vt:i4>1245202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http://base.garant.ru/409495209/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2024-12-18T16:52:00Z</dcterms:created>
  <dcterms:modified xsi:type="dcterms:W3CDTF">2024-12-18T16:52:00Z</dcterms:modified>
</cp:coreProperties>
</file>